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B7DEC1" w14:textId="77777777" w:rsidR="000D6D2A" w:rsidRPr="00712612" w:rsidRDefault="00F46B77" w:rsidP="001E44B5">
      <w:pPr>
        <w:rPr>
          <w:rFonts w:cs="Arial"/>
          <w:color w:val="00B050"/>
          <w:sz w:val="18"/>
          <w:szCs w:val="18"/>
        </w:rPr>
      </w:pPr>
      <w:r>
        <w:rPr>
          <w:rFonts w:cs="Arial"/>
          <w:color w:val="00B050"/>
          <w:sz w:val="18"/>
          <w:szCs w:val="18"/>
        </w:rPr>
        <w:t xml:space="preserve"> </w:t>
      </w:r>
    </w:p>
    <w:tbl>
      <w:tblPr>
        <w:tblW w:w="6219" w:type="dxa"/>
        <w:tblInd w:w="3528" w:type="dxa"/>
        <w:tblLook w:val="01E0" w:firstRow="1" w:lastRow="1" w:firstColumn="1" w:lastColumn="1" w:noHBand="0" w:noVBand="0"/>
      </w:tblPr>
      <w:tblGrid>
        <w:gridCol w:w="6219"/>
      </w:tblGrid>
      <w:tr w:rsidR="008923D2" w:rsidRPr="00712612" w14:paraId="0C4D9D8E" w14:textId="77777777" w:rsidTr="00562613">
        <w:tc>
          <w:tcPr>
            <w:tcW w:w="6219" w:type="dxa"/>
          </w:tcPr>
          <w:p w14:paraId="6EE98247" w14:textId="05D9146F" w:rsidR="000D6D2A" w:rsidRPr="00712612" w:rsidRDefault="0047452A" w:rsidP="0047452A">
            <w:pPr>
              <w:pStyle w:val="Tytu"/>
              <w:tabs>
                <w:tab w:val="left" w:pos="5940"/>
              </w:tabs>
              <w:ind w:left="-468" w:firstLine="468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712612">
              <w:rPr>
                <w:rFonts w:cs="Arial"/>
                <w:b w:val="0"/>
                <w:sz w:val="18"/>
                <w:szCs w:val="18"/>
              </w:rPr>
              <w:t xml:space="preserve">           </w:t>
            </w:r>
            <w:r w:rsidR="000D6D2A" w:rsidRPr="00712612">
              <w:rPr>
                <w:rFonts w:cs="Arial"/>
                <w:b w:val="0"/>
                <w:sz w:val="18"/>
                <w:szCs w:val="18"/>
              </w:rPr>
              <w:t>Załącznik do Uchwały Nr</w:t>
            </w:r>
            <w:r w:rsidRPr="00712612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="00793DAB">
              <w:rPr>
                <w:rFonts w:cs="Arial"/>
                <w:b w:val="0"/>
                <w:sz w:val="18"/>
                <w:szCs w:val="18"/>
              </w:rPr>
              <w:t>1018/26</w:t>
            </w:r>
            <w:r w:rsidRPr="00712612">
              <w:rPr>
                <w:rFonts w:cs="Arial"/>
                <w:b w:val="0"/>
                <w:sz w:val="18"/>
                <w:szCs w:val="18"/>
              </w:rPr>
              <w:t xml:space="preserve">                                      </w:t>
            </w:r>
            <w:r w:rsidR="00AC5A1E" w:rsidRPr="00712612">
              <w:rPr>
                <w:rFonts w:cs="Arial"/>
                <w:b w:val="0"/>
                <w:sz w:val="18"/>
                <w:szCs w:val="18"/>
              </w:rPr>
              <w:t xml:space="preserve"> </w:t>
            </w:r>
          </w:p>
          <w:p w14:paraId="0F37DADA" w14:textId="77777777" w:rsidR="000D6D2A" w:rsidRPr="00712612" w:rsidRDefault="000D6D2A" w:rsidP="00562613">
            <w:pPr>
              <w:pStyle w:val="Tytu"/>
              <w:tabs>
                <w:tab w:val="left" w:pos="5940"/>
              </w:tabs>
              <w:ind w:left="-468" w:firstLine="468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712612">
              <w:rPr>
                <w:rFonts w:cs="Arial"/>
                <w:b w:val="0"/>
                <w:sz w:val="18"/>
                <w:szCs w:val="18"/>
              </w:rPr>
              <w:t>Zarządu Województwa Zachodniopomorskiego</w:t>
            </w:r>
          </w:p>
          <w:p w14:paraId="6CD396D0" w14:textId="5631DB02" w:rsidR="000D6D2A" w:rsidRPr="00712612" w:rsidRDefault="000D6D2A" w:rsidP="00AC5A1E">
            <w:pPr>
              <w:pStyle w:val="Tytu"/>
              <w:tabs>
                <w:tab w:val="left" w:pos="5940"/>
              </w:tabs>
              <w:ind w:left="-468" w:firstLine="468"/>
              <w:jc w:val="right"/>
              <w:rPr>
                <w:rFonts w:cs="Arial"/>
                <w:b w:val="0"/>
                <w:sz w:val="18"/>
                <w:szCs w:val="18"/>
              </w:rPr>
            </w:pPr>
            <w:r w:rsidRPr="00712612">
              <w:rPr>
                <w:rFonts w:cs="Arial"/>
                <w:b w:val="0"/>
                <w:sz w:val="18"/>
                <w:szCs w:val="18"/>
              </w:rPr>
              <w:t xml:space="preserve">z dnia </w:t>
            </w:r>
            <w:r w:rsidR="00793DAB">
              <w:rPr>
                <w:rFonts w:cs="Arial"/>
                <w:b w:val="0"/>
                <w:sz w:val="18"/>
                <w:szCs w:val="18"/>
              </w:rPr>
              <w:t xml:space="preserve"> 11 czerwca  </w:t>
            </w:r>
            <w:r w:rsidRPr="00712612">
              <w:rPr>
                <w:rFonts w:cs="Arial"/>
                <w:b w:val="0"/>
                <w:sz w:val="18"/>
                <w:szCs w:val="18"/>
              </w:rPr>
              <w:t>202</w:t>
            </w:r>
            <w:r w:rsidR="00AD3359" w:rsidRPr="00712612">
              <w:rPr>
                <w:rFonts w:cs="Arial"/>
                <w:b w:val="0"/>
                <w:sz w:val="18"/>
                <w:szCs w:val="18"/>
              </w:rPr>
              <w:t>6</w:t>
            </w:r>
            <w:r w:rsidRPr="00712612">
              <w:rPr>
                <w:rFonts w:cs="Arial"/>
                <w:b w:val="0"/>
                <w:sz w:val="18"/>
                <w:szCs w:val="18"/>
              </w:rPr>
              <w:t xml:space="preserve"> r.</w:t>
            </w:r>
          </w:p>
        </w:tc>
      </w:tr>
    </w:tbl>
    <w:p w14:paraId="18A20AF5" w14:textId="77777777" w:rsidR="001B5B48" w:rsidRPr="00712612" w:rsidRDefault="001B5B48" w:rsidP="00B835AE">
      <w:pPr>
        <w:rPr>
          <w:rFonts w:cs="Arial"/>
          <w:b/>
          <w:color w:val="auto"/>
          <w:sz w:val="18"/>
          <w:szCs w:val="18"/>
        </w:rPr>
      </w:pPr>
    </w:p>
    <w:p w14:paraId="1B8B1F97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Zarząd Województwa Zachodniopomorskiego ogłasza:</w:t>
      </w:r>
    </w:p>
    <w:p w14:paraId="43479B61" w14:textId="77777777" w:rsidR="00703B7E" w:rsidRPr="00712612" w:rsidRDefault="00703B7E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2D20A292" w14:textId="77777777" w:rsidR="000D6D2A" w:rsidRPr="00712612" w:rsidRDefault="000D6D2A" w:rsidP="00812E83">
      <w:pPr>
        <w:numPr>
          <w:ilvl w:val="0"/>
          <w:numId w:val="23"/>
        </w:numPr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otwarty konkurs ofert na realizację zada</w:t>
      </w:r>
      <w:r w:rsidR="00703B7E" w:rsidRPr="00712612">
        <w:rPr>
          <w:rFonts w:cs="Arial"/>
          <w:b/>
          <w:color w:val="auto"/>
          <w:sz w:val="18"/>
          <w:szCs w:val="18"/>
        </w:rPr>
        <w:t>nia</w:t>
      </w:r>
      <w:r w:rsidRPr="00712612">
        <w:rPr>
          <w:rFonts w:cs="Arial"/>
          <w:b/>
          <w:color w:val="auto"/>
          <w:sz w:val="18"/>
          <w:szCs w:val="18"/>
        </w:rPr>
        <w:t xml:space="preserve"> publiczn</w:t>
      </w:r>
      <w:r w:rsidR="00703B7E" w:rsidRPr="00712612">
        <w:rPr>
          <w:rFonts w:cs="Arial"/>
          <w:b/>
          <w:color w:val="auto"/>
          <w:sz w:val="18"/>
          <w:szCs w:val="18"/>
        </w:rPr>
        <w:t xml:space="preserve">ego </w:t>
      </w:r>
      <w:r w:rsidRPr="00712612">
        <w:rPr>
          <w:rFonts w:cs="Arial"/>
          <w:b/>
          <w:color w:val="auto"/>
          <w:sz w:val="18"/>
          <w:szCs w:val="18"/>
        </w:rPr>
        <w:t>w sferze</w:t>
      </w:r>
      <w:bookmarkStart w:id="0" w:name="_Hlk184892754"/>
      <w:bookmarkStart w:id="1" w:name="_Hlk189638436"/>
      <w:r w:rsidRPr="00712612">
        <w:rPr>
          <w:rFonts w:cs="Arial"/>
          <w:b/>
          <w:color w:val="auto"/>
          <w:sz w:val="18"/>
          <w:szCs w:val="18"/>
        </w:rPr>
        <w:t xml:space="preserve"> przeciwdziałania przemocy domowej,</w:t>
      </w:r>
    </w:p>
    <w:bookmarkEnd w:id="0"/>
    <w:bookmarkEnd w:id="1"/>
    <w:p w14:paraId="580975B5" w14:textId="77777777" w:rsidR="000D6D2A" w:rsidRPr="00712612" w:rsidRDefault="000D6D2A" w:rsidP="00812E83">
      <w:pPr>
        <w:numPr>
          <w:ilvl w:val="0"/>
          <w:numId w:val="24"/>
        </w:numPr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nabór kandydatów do składu komisji opiniującej oferty w przedmiotowym konkursie.</w:t>
      </w:r>
    </w:p>
    <w:p w14:paraId="7DF58335" w14:textId="77777777" w:rsidR="000D6D2A" w:rsidRPr="00712612" w:rsidRDefault="000D6D2A" w:rsidP="000D6D2A">
      <w:pPr>
        <w:rPr>
          <w:rFonts w:cs="Arial"/>
          <w:b/>
          <w:color w:val="auto"/>
          <w:sz w:val="18"/>
          <w:szCs w:val="18"/>
        </w:rPr>
      </w:pPr>
    </w:p>
    <w:p w14:paraId="4EB77C04" w14:textId="77777777" w:rsidR="000D6D2A" w:rsidRPr="00712612" w:rsidRDefault="000D6D2A" w:rsidP="00C6675A">
      <w:pPr>
        <w:spacing w:before="60"/>
        <w:ind w:left="-180" w:firstLine="540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Dział I</w:t>
      </w:r>
    </w:p>
    <w:p w14:paraId="701D97B7" w14:textId="77777777" w:rsidR="000D6D2A" w:rsidRPr="00712612" w:rsidRDefault="000D6D2A" w:rsidP="00C6675A">
      <w:pPr>
        <w:spacing w:before="60"/>
        <w:ind w:left="360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Rodzaj zada</w:t>
      </w:r>
      <w:r w:rsidR="00703B7E" w:rsidRPr="00712612">
        <w:rPr>
          <w:rFonts w:cs="Arial"/>
          <w:b/>
          <w:color w:val="auto"/>
          <w:sz w:val="18"/>
          <w:szCs w:val="18"/>
        </w:rPr>
        <w:t>nia</w:t>
      </w:r>
      <w:r w:rsidRPr="00712612">
        <w:rPr>
          <w:rFonts w:cs="Arial"/>
          <w:b/>
          <w:color w:val="auto"/>
          <w:sz w:val="18"/>
          <w:szCs w:val="18"/>
        </w:rPr>
        <w:t xml:space="preserve"> i wysokość środków publicznych, przeznaczonych na </w:t>
      </w:r>
      <w:r w:rsidR="00703B7E" w:rsidRPr="00712612">
        <w:rPr>
          <w:rFonts w:cs="Arial"/>
          <w:b/>
          <w:color w:val="auto"/>
          <w:sz w:val="18"/>
          <w:szCs w:val="18"/>
        </w:rPr>
        <w:t xml:space="preserve">jego </w:t>
      </w:r>
      <w:r w:rsidRPr="00712612">
        <w:rPr>
          <w:rFonts w:cs="Arial"/>
          <w:b/>
          <w:color w:val="auto"/>
          <w:sz w:val="18"/>
          <w:szCs w:val="18"/>
        </w:rPr>
        <w:t xml:space="preserve">realizację w danym postępowaniu konkursowym oraz termin </w:t>
      </w:r>
      <w:r w:rsidR="00703B7E" w:rsidRPr="00712612">
        <w:rPr>
          <w:rFonts w:cs="Arial"/>
          <w:b/>
          <w:color w:val="auto"/>
          <w:sz w:val="18"/>
          <w:szCs w:val="18"/>
        </w:rPr>
        <w:t>jego</w:t>
      </w:r>
      <w:r w:rsidRPr="00712612">
        <w:rPr>
          <w:rFonts w:cs="Arial"/>
          <w:b/>
          <w:color w:val="auto"/>
          <w:sz w:val="18"/>
          <w:szCs w:val="18"/>
        </w:rPr>
        <w:t xml:space="preserve"> realizacji.</w:t>
      </w:r>
    </w:p>
    <w:p w14:paraId="3A5247C2" w14:textId="77777777" w:rsidR="000D6D2A" w:rsidRPr="00712612" w:rsidRDefault="000D6D2A" w:rsidP="000D6D2A">
      <w:pPr>
        <w:spacing w:before="60"/>
        <w:jc w:val="both"/>
        <w:rPr>
          <w:rFonts w:cs="Arial"/>
          <w:b/>
          <w:color w:val="auto"/>
          <w:sz w:val="18"/>
          <w:szCs w:val="18"/>
        </w:rPr>
      </w:pPr>
    </w:p>
    <w:p w14:paraId="0197B61F" w14:textId="77777777" w:rsidR="00C6675A" w:rsidRPr="00712612" w:rsidRDefault="000D6D2A">
      <w:pPr>
        <w:pStyle w:val="Akapitzlist"/>
        <w:numPr>
          <w:ilvl w:val="0"/>
          <w:numId w:val="31"/>
        </w:numPr>
        <w:spacing w:before="60"/>
        <w:ind w:left="709"/>
        <w:jc w:val="both"/>
        <w:rPr>
          <w:rFonts w:cs="Arial"/>
          <w:color w:val="auto"/>
          <w:sz w:val="18"/>
          <w:szCs w:val="18"/>
        </w:rPr>
      </w:pPr>
      <w:bookmarkStart w:id="2" w:name="_Ref152578749"/>
      <w:r w:rsidRPr="00712612">
        <w:rPr>
          <w:rFonts w:cs="Arial"/>
          <w:color w:val="auto"/>
          <w:sz w:val="18"/>
          <w:szCs w:val="18"/>
        </w:rPr>
        <w:t>Zlecenie realizacji zada</w:t>
      </w:r>
      <w:r w:rsidR="00703B7E" w:rsidRPr="00712612">
        <w:rPr>
          <w:rFonts w:cs="Arial"/>
          <w:color w:val="auto"/>
          <w:sz w:val="18"/>
          <w:szCs w:val="18"/>
        </w:rPr>
        <w:t>nia</w:t>
      </w:r>
      <w:r w:rsidRPr="00712612">
        <w:rPr>
          <w:rFonts w:cs="Arial"/>
          <w:color w:val="auto"/>
          <w:sz w:val="18"/>
          <w:szCs w:val="18"/>
        </w:rPr>
        <w:t xml:space="preserve"> nastąpi w formie </w:t>
      </w:r>
      <w:r w:rsidRPr="00712612">
        <w:rPr>
          <w:rFonts w:cs="Arial"/>
          <w:b/>
          <w:color w:val="auto"/>
          <w:sz w:val="18"/>
          <w:szCs w:val="18"/>
        </w:rPr>
        <w:t>wsparcia</w:t>
      </w:r>
      <w:r w:rsidRPr="00712612">
        <w:rPr>
          <w:rFonts w:cs="Arial"/>
          <w:color w:val="auto"/>
          <w:sz w:val="18"/>
          <w:szCs w:val="18"/>
        </w:rPr>
        <w:t xml:space="preserve"> wraz z udzieleniem dotacji na dofinansowanie </w:t>
      </w:r>
      <w:r w:rsidR="00F27D41" w:rsidRPr="00712612">
        <w:rPr>
          <w:rFonts w:cs="Arial"/>
          <w:color w:val="auto"/>
          <w:sz w:val="18"/>
          <w:szCs w:val="18"/>
        </w:rPr>
        <w:t>jego</w:t>
      </w:r>
      <w:r w:rsidRPr="00712612">
        <w:rPr>
          <w:rFonts w:cs="Arial"/>
          <w:color w:val="auto"/>
          <w:sz w:val="18"/>
          <w:szCs w:val="18"/>
        </w:rPr>
        <w:t xml:space="preserve"> realizacji.</w:t>
      </w:r>
      <w:bookmarkEnd w:id="2"/>
    </w:p>
    <w:p w14:paraId="3432722B" w14:textId="77777777" w:rsidR="000D6D2A" w:rsidRPr="00712612" w:rsidRDefault="000D6D2A">
      <w:pPr>
        <w:pStyle w:val="Akapitzlist"/>
        <w:numPr>
          <w:ilvl w:val="0"/>
          <w:numId w:val="31"/>
        </w:numPr>
        <w:spacing w:before="60"/>
        <w:ind w:left="709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Rodzaj zada</w:t>
      </w:r>
      <w:r w:rsidR="00703B7E" w:rsidRPr="00712612">
        <w:rPr>
          <w:rFonts w:cs="Arial"/>
          <w:color w:val="auto"/>
          <w:sz w:val="18"/>
          <w:szCs w:val="18"/>
        </w:rPr>
        <w:t>nia</w:t>
      </w:r>
      <w:r w:rsidRPr="00712612">
        <w:rPr>
          <w:rFonts w:cs="Arial"/>
          <w:color w:val="auto"/>
          <w:sz w:val="18"/>
          <w:szCs w:val="18"/>
        </w:rPr>
        <w:t xml:space="preserve"> oraz środki finansowe przeznaczone na </w:t>
      </w:r>
      <w:r w:rsidR="00703B7E" w:rsidRPr="00712612">
        <w:rPr>
          <w:rFonts w:cs="Arial"/>
          <w:color w:val="auto"/>
          <w:sz w:val="18"/>
          <w:szCs w:val="18"/>
        </w:rPr>
        <w:t>jego</w:t>
      </w:r>
      <w:r w:rsidRPr="00712612">
        <w:rPr>
          <w:rFonts w:cs="Arial"/>
          <w:color w:val="auto"/>
          <w:sz w:val="18"/>
          <w:szCs w:val="18"/>
        </w:rPr>
        <w:t xml:space="preserve"> realizację.</w:t>
      </w:r>
    </w:p>
    <w:p w14:paraId="0E52AA3A" w14:textId="0F32407E" w:rsidR="000D6D2A" w:rsidRPr="00712612" w:rsidRDefault="00AD3359" w:rsidP="004D1A1A">
      <w:pPr>
        <w:pStyle w:val="Default"/>
        <w:ind w:left="709"/>
        <w:jc w:val="both"/>
        <w:rPr>
          <w:rFonts w:ascii="Arial" w:hAnsi="Arial" w:cs="Arial"/>
          <w:b/>
          <w:bCs/>
          <w:color w:val="auto"/>
          <w:sz w:val="18"/>
          <w:szCs w:val="18"/>
        </w:rPr>
      </w:pPr>
      <w:r w:rsidRPr="00712612">
        <w:rPr>
          <w:rFonts w:ascii="Arial" w:hAnsi="Arial" w:cs="Arial"/>
          <w:b/>
          <w:bCs/>
          <w:color w:val="000000" w:themeColor="text1"/>
          <w:sz w:val="18"/>
          <w:szCs w:val="18"/>
        </w:rPr>
        <w:t>Zadanie</w:t>
      </w:r>
      <w:r w:rsidR="001F257F" w:rsidRPr="0071261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: </w:t>
      </w:r>
      <w:r w:rsidR="00390CAF" w:rsidRPr="0071261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zorganizowanie i przeprowadzenie szkoleń dla osób realizujących zadania związane </w:t>
      </w:r>
      <w:r w:rsidR="0069059F">
        <w:rPr>
          <w:rFonts w:ascii="Arial" w:hAnsi="Arial" w:cs="Arial"/>
          <w:b/>
          <w:bCs/>
          <w:color w:val="000000" w:themeColor="text1"/>
          <w:sz w:val="18"/>
          <w:szCs w:val="18"/>
        </w:rPr>
        <w:br/>
      </w:r>
      <w:r w:rsidR="00390CAF" w:rsidRPr="00712612">
        <w:rPr>
          <w:rFonts w:ascii="Arial" w:hAnsi="Arial" w:cs="Arial"/>
          <w:b/>
          <w:bCs/>
          <w:color w:val="000000" w:themeColor="text1"/>
          <w:sz w:val="18"/>
          <w:szCs w:val="18"/>
        </w:rPr>
        <w:t>z</w:t>
      </w:r>
      <w:r w:rsidR="00421C20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</w:t>
      </w:r>
      <w:r w:rsidR="00390CAF" w:rsidRPr="00712612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przeciwdziałaniem przemocy domowej w tym członków zespołów interdyscyplinarnych realizujących powyższe zadania </w:t>
      </w:r>
      <w:r w:rsidR="003E54EE" w:rsidRPr="00712612">
        <w:rPr>
          <w:rFonts w:ascii="Arial" w:hAnsi="Arial" w:cs="Arial"/>
          <w:b/>
          <w:sz w:val="18"/>
          <w:szCs w:val="18"/>
        </w:rPr>
        <w:t xml:space="preserve">na łączną kwotę: </w:t>
      </w:r>
      <w:r w:rsidR="003E54EE" w:rsidRPr="00712612">
        <w:rPr>
          <w:rFonts w:ascii="Arial" w:hAnsi="Arial" w:cs="Arial"/>
          <w:b/>
          <w:bCs/>
          <w:sz w:val="18"/>
          <w:szCs w:val="18"/>
        </w:rPr>
        <w:t xml:space="preserve">250 000 zł.  </w:t>
      </w:r>
    </w:p>
    <w:p w14:paraId="14592071" w14:textId="77777777" w:rsidR="000D6D2A" w:rsidRPr="00712612" w:rsidRDefault="000D6D2A">
      <w:pPr>
        <w:pStyle w:val="Akapitzlist"/>
        <w:numPr>
          <w:ilvl w:val="0"/>
          <w:numId w:val="31"/>
        </w:numPr>
        <w:spacing w:before="60"/>
        <w:ind w:left="709"/>
        <w:jc w:val="both"/>
        <w:rPr>
          <w:rFonts w:cs="Arial"/>
          <w:color w:val="auto"/>
          <w:sz w:val="18"/>
          <w:szCs w:val="18"/>
          <w:u w:val="single"/>
        </w:rPr>
      </w:pPr>
      <w:r w:rsidRPr="00712612">
        <w:rPr>
          <w:rFonts w:cs="Arial"/>
          <w:color w:val="auto"/>
          <w:sz w:val="18"/>
          <w:szCs w:val="18"/>
        </w:rPr>
        <w:t>Termin realizacji zada</w:t>
      </w:r>
      <w:r w:rsidR="009A4AC5" w:rsidRPr="00712612">
        <w:rPr>
          <w:rFonts w:cs="Arial"/>
          <w:color w:val="auto"/>
          <w:sz w:val="18"/>
          <w:szCs w:val="18"/>
        </w:rPr>
        <w:t>nia</w:t>
      </w:r>
      <w:r w:rsidRPr="00712612">
        <w:rPr>
          <w:rFonts w:cs="Arial"/>
          <w:color w:val="auto"/>
          <w:sz w:val="18"/>
          <w:szCs w:val="18"/>
        </w:rPr>
        <w:t>:</w:t>
      </w:r>
    </w:p>
    <w:p w14:paraId="3A3E5512" w14:textId="77777777" w:rsidR="000D6D2A" w:rsidRPr="00712612" w:rsidRDefault="000D6D2A" w:rsidP="00CB05B3">
      <w:pPr>
        <w:spacing w:before="60"/>
        <w:ind w:firstLine="708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Zadani</w:t>
      </w:r>
      <w:r w:rsidR="001F257F" w:rsidRPr="00712612">
        <w:rPr>
          <w:rFonts w:cs="Arial"/>
          <w:b/>
          <w:color w:val="auto"/>
          <w:sz w:val="18"/>
          <w:szCs w:val="18"/>
        </w:rPr>
        <w:t>e</w:t>
      </w:r>
      <w:r w:rsidRPr="00712612">
        <w:rPr>
          <w:rFonts w:cs="Arial"/>
          <w:b/>
          <w:color w:val="auto"/>
          <w:sz w:val="18"/>
          <w:szCs w:val="18"/>
        </w:rPr>
        <w:t xml:space="preserve"> powinn</w:t>
      </w:r>
      <w:r w:rsidR="009A4AC5" w:rsidRPr="00712612">
        <w:rPr>
          <w:rFonts w:cs="Arial"/>
          <w:b/>
          <w:color w:val="auto"/>
          <w:sz w:val="18"/>
          <w:szCs w:val="18"/>
        </w:rPr>
        <w:t>o</w:t>
      </w:r>
      <w:r w:rsidRPr="00712612">
        <w:rPr>
          <w:rFonts w:cs="Arial"/>
          <w:b/>
          <w:color w:val="auto"/>
          <w:sz w:val="18"/>
          <w:szCs w:val="18"/>
        </w:rPr>
        <w:t xml:space="preserve"> być realizowane</w:t>
      </w:r>
      <w:r w:rsidR="00C81F26" w:rsidRPr="00712612">
        <w:rPr>
          <w:rFonts w:cs="Arial"/>
          <w:b/>
          <w:color w:val="auto"/>
          <w:sz w:val="18"/>
          <w:szCs w:val="18"/>
        </w:rPr>
        <w:t xml:space="preserve"> w 2026 roku od dnia </w:t>
      </w:r>
      <w:r w:rsidR="00D34566" w:rsidRPr="00712612">
        <w:rPr>
          <w:rFonts w:cs="Arial"/>
          <w:b/>
          <w:color w:val="auto"/>
          <w:sz w:val="18"/>
          <w:szCs w:val="18"/>
        </w:rPr>
        <w:t>15</w:t>
      </w:r>
      <w:r w:rsidR="00C81F26" w:rsidRPr="00712612">
        <w:rPr>
          <w:rFonts w:cs="Arial"/>
          <w:b/>
          <w:color w:val="auto"/>
          <w:sz w:val="18"/>
          <w:szCs w:val="18"/>
        </w:rPr>
        <w:t>.0</w:t>
      </w:r>
      <w:r w:rsidR="00B835AE">
        <w:rPr>
          <w:rFonts w:cs="Arial"/>
          <w:b/>
          <w:color w:val="auto"/>
          <w:sz w:val="18"/>
          <w:szCs w:val="18"/>
        </w:rPr>
        <w:t>6</w:t>
      </w:r>
      <w:r w:rsidR="00C81F26" w:rsidRPr="00712612">
        <w:rPr>
          <w:rFonts w:cs="Arial"/>
          <w:b/>
          <w:color w:val="auto"/>
          <w:sz w:val="18"/>
          <w:szCs w:val="18"/>
        </w:rPr>
        <w:t xml:space="preserve">.2026 r. </w:t>
      </w:r>
      <w:r w:rsidR="00AD3359" w:rsidRPr="00712612">
        <w:rPr>
          <w:rFonts w:cs="Arial"/>
          <w:b/>
          <w:color w:val="auto"/>
          <w:sz w:val="18"/>
          <w:szCs w:val="18"/>
        </w:rPr>
        <w:t xml:space="preserve">do </w:t>
      </w:r>
      <w:r w:rsidR="00921337" w:rsidRPr="00712612">
        <w:rPr>
          <w:rFonts w:cs="Arial"/>
          <w:b/>
          <w:color w:val="auto"/>
          <w:sz w:val="18"/>
          <w:szCs w:val="18"/>
        </w:rPr>
        <w:t xml:space="preserve">dnia </w:t>
      </w:r>
      <w:r w:rsidR="00C81F26" w:rsidRPr="00712612">
        <w:rPr>
          <w:rFonts w:cs="Arial"/>
          <w:b/>
          <w:color w:val="auto"/>
          <w:sz w:val="18"/>
          <w:szCs w:val="18"/>
        </w:rPr>
        <w:t>3</w:t>
      </w:r>
      <w:r w:rsidR="003E54EE" w:rsidRPr="00712612">
        <w:rPr>
          <w:rFonts w:cs="Arial"/>
          <w:b/>
          <w:color w:val="auto"/>
          <w:sz w:val="18"/>
          <w:szCs w:val="18"/>
        </w:rPr>
        <w:t>0</w:t>
      </w:r>
      <w:r w:rsidR="00C81F26" w:rsidRPr="00712612">
        <w:rPr>
          <w:rFonts w:cs="Arial"/>
          <w:b/>
          <w:color w:val="auto"/>
          <w:sz w:val="18"/>
          <w:szCs w:val="18"/>
        </w:rPr>
        <w:t>.1</w:t>
      </w:r>
      <w:r w:rsidR="003E54EE" w:rsidRPr="00712612">
        <w:rPr>
          <w:rFonts w:cs="Arial"/>
          <w:b/>
          <w:color w:val="auto"/>
          <w:sz w:val="18"/>
          <w:szCs w:val="18"/>
        </w:rPr>
        <w:t>1</w:t>
      </w:r>
      <w:r w:rsidR="00C81F26" w:rsidRPr="00712612">
        <w:rPr>
          <w:rFonts w:cs="Arial"/>
          <w:b/>
          <w:color w:val="auto"/>
          <w:sz w:val="18"/>
          <w:szCs w:val="18"/>
        </w:rPr>
        <w:t>.</w:t>
      </w:r>
      <w:r w:rsidR="00921337" w:rsidRPr="00712612">
        <w:rPr>
          <w:rFonts w:cs="Arial"/>
          <w:b/>
          <w:color w:val="auto"/>
          <w:sz w:val="18"/>
          <w:szCs w:val="18"/>
        </w:rPr>
        <w:t>2026</w:t>
      </w:r>
      <w:r w:rsidRPr="00712612">
        <w:rPr>
          <w:rFonts w:cs="Arial"/>
          <w:b/>
          <w:color w:val="auto"/>
          <w:sz w:val="18"/>
          <w:szCs w:val="18"/>
        </w:rPr>
        <w:t xml:space="preserve"> r. </w:t>
      </w:r>
    </w:p>
    <w:p w14:paraId="045276B6" w14:textId="77777777" w:rsidR="00565D45" w:rsidRPr="00712612" w:rsidRDefault="00CA41E1" w:rsidP="00CB05B3">
      <w:pPr>
        <w:spacing w:before="60"/>
        <w:ind w:left="709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Termin realizacji zadania może być krótszy niż wskazany powyżej, ale nie może wykraczać poza ramy czasowe wskazane w ogłoszeniu (</w:t>
      </w:r>
      <w:r w:rsidR="0080431A" w:rsidRPr="00712612">
        <w:rPr>
          <w:rFonts w:cs="Arial"/>
          <w:color w:val="auto"/>
          <w:sz w:val="18"/>
          <w:szCs w:val="18"/>
        </w:rPr>
        <w:t>15</w:t>
      </w:r>
      <w:r w:rsidRPr="00712612">
        <w:rPr>
          <w:rFonts w:cs="Arial"/>
          <w:color w:val="auto"/>
          <w:sz w:val="18"/>
          <w:szCs w:val="18"/>
        </w:rPr>
        <w:t>.0</w:t>
      </w:r>
      <w:r w:rsidR="00B835AE">
        <w:rPr>
          <w:rFonts w:cs="Arial"/>
          <w:color w:val="auto"/>
          <w:sz w:val="18"/>
          <w:szCs w:val="18"/>
        </w:rPr>
        <w:t>6</w:t>
      </w:r>
      <w:r w:rsidRPr="00712612">
        <w:rPr>
          <w:rFonts w:cs="Arial"/>
          <w:color w:val="auto"/>
          <w:sz w:val="18"/>
          <w:szCs w:val="18"/>
        </w:rPr>
        <w:t xml:space="preserve">.2026 r. – </w:t>
      </w:r>
      <w:r w:rsidR="00C81F26" w:rsidRPr="00712612">
        <w:rPr>
          <w:rFonts w:cs="Arial"/>
          <w:color w:val="auto"/>
          <w:sz w:val="18"/>
          <w:szCs w:val="18"/>
        </w:rPr>
        <w:t>3</w:t>
      </w:r>
      <w:r w:rsidR="003E54EE" w:rsidRPr="00712612">
        <w:rPr>
          <w:rFonts w:cs="Arial"/>
          <w:color w:val="auto"/>
          <w:sz w:val="18"/>
          <w:szCs w:val="18"/>
        </w:rPr>
        <w:t>0</w:t>
      </w:r>
      <w:r w:rsidR="00C81F26" w:rsidRPr="00712612">
        <w:rPr>
          <w:rFonts w:cs="Arial"/>
          <w:color w:val="auto"/>
          <w:sz w:val="18"/>
          <w:szCs w:val="18"/>
        </w:rPr>
        <w:t>.1</w:t>
      </w:r>
      <w:r w:rsidR="003E54EE" w:rsidRPr="00712612">
        <w:rPr>
          <w:rFonts w:cs="Arial"/>
          <w:color w:val="auto"/>
          <w:sz w:val="18"/>
          <w:szCs w:val="18"/>
        </w:rPr>
        <w:t>1</w:t>
      </w:r>
      <w:r w:rsidR="00C81F26" w:rsidRPr="00712612">
        <w:rPr>
          <w:rFonts w:cs="Arial"/>
          <w:color w:val="auto"/>
          <w:sz w:val="18"/>
          <w:szCs w:val="18"/>
        </w:rPr>
        <w:t>.2026</w:t>
      </w:r>
      <w:r w:rsidRPr="00712612">
        <w:rPr>
          <w:rFonts w:cs="Arial"/>
          <w:color w:val="auto"/>
          <w:sz w:val="18"/>
          <w:szCs w:val="18"/>
        </w:rPr>
        <w:t xml:space="preserve"> r.).</w:t>
      </w:r>
    </w:p>
    <w:p w14:paraId="6AA0D3C5" w14:textId="77777777" w:rsidR="000D6D2A" w:rsidRPr="00B835AE" w:rsidRDefault="000D6D2A" w:rsidP="00B835AE">
      <w:pPr>
        <w:ind w:left="709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(Wskazując termin realizacji zadania należy uwzględnić czas niezbędny do jego przygotowania, przeprowadzenia i zakończen</w:t>
      </w:r>
      <w:r w:rsidR="00C53FAB" w:rsidRPr="00712612">
        <w:rPr>
          <w:rFonts w:cs="Arial"/>
          <w:color w:val="auto"/>
          <w:sz w:val="18"/>
          <w:szCs w:val="18"/>
        </w:rPr>
        <w:t xml:space="preserve">ia. </w:t>
      </w:r>
      <w:r w:rsidRPr="00712612">
        <w:rPr>
          <w:rFonts w:cs="Arial"/>
          <w:color w:val="auto"/>
          <w:sz w:val="18"/>
          <w:szCs w:val="18"/>
        </w:rPr>
        <w:t>W terminie realizacji zadania nie uwzględniamy czasu na sporządzenie końcowego sprawozdania, zgodnie z obowiązującym prawem jest to 30 dni po zakończeniu realizacji zadania).</w:t>
      </w:r>
    </w:p>
    <w:p w14:paraId="36E91A7D" w14:textId="77777777" w:rsidR="000D6D2A" w:rsidRPr="00712612" w:rsidRDefault="000D6D2A">
      <w:pPr>
        <w:numPr>
          <w:ilvl w:val="0"/>
          <w:numId w:val="31"/>
        </w:numPr>
        <w:spacing w:before="60"/>
        <w:ind w:left="709"/>
        <w:jc w:val="both"/>
        <w:rPr>
          <w:rFonts w:cs="Arial"/>
          <w:color w:val="auto"/>
          <w:sz w:val="18"/>
          <w:szCs w:val="18"/>
        </w:rPr>
      </w:pPr>
      <w:bookmarkStart w:id="3" w:name="_Hlk228194471"/>
      <w:r w:rsidRPr="00712612">
        <w:rPr>
          <w:rFonts w:cs="Arial"/>
          <w:color w:val="auto"/>
          <w:sz w:val="18"/>
          <w:szCs w:val="18"/>
        </w:rPr>
        <w:t>Szczegółowe informacje/warunki dotyczące realizacji zada</w:t>
      </w:r>
      <w:r w:rsidR="000A4399" w:rsidRPr="00712612">
        <w:rPr>
          <w:rFonts w:cs="Arial"/>
          <w:color w:val="auto"/>
          <w:sz w:val="18"/>
          <w:szCs w:val="18"/>
        </w:rPr>
        <w:t>nia</w:t>
      </w:r>
      <w:r w:rsidRPr="00712612">
        <w:rPr>
          <w:rFonts w:cs="Arial"/>
          <w:color w:val="auto"/>
          <w:sz w:val="18"/>
          <w:szCs w:val="18"/>
        </w:rPr>
        <w:t xml:space="preserve"> </w:t>
      </w:r>
      <w:bookmarkEnd w:id="3"/>
      <w:r w:rsidRPr="00712612">
        <w:rPr>
          <w:rFonts w:cs="Arial"/>
          <w:color w:val="auto"/>
          <w:sz w:val="18"/>
          <w:szCs w:val="18"/>
        </w:rPr>
        <w:t>przedstawia poniższa tabela:</w:t>
      </w:r>
    </w:p>
    <w:p w14:paraId="27A9F2CC" w14:textId="77777777" w:rsidR="000D6D2A" w:rsidRPr="00712612" w:rsidRDefault="000D6D2A" w:rsidP="000D6D2A">
      <w:pPr>
        <w:spacing w:before="60"/>
        <w:jc w:val="both"/>
        <w:rPr>
          <w:rFonts w:cs="Arial"/>
          <w:color w:val="auto"/>
          <w:sz w:val="18"/>
          <w:szCs w:val="18"/>
        </w:rPr>
      </w:pPr>
    </w:p>
    <w:tbl>
      <w:tblPr>
        <w:tblW w:w="8363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C6675A" w:rsidRPr="00712612" w14:paraId="115791FA" w14:textId="77777777" w:rsidTr="00B90A8F">
        <w:trPr>
          <w:trHeight w:val="269"/>
        </w:trPr>
        <w:tc>
          <w:tcPr>
            <w:tcW w:w="5000" w:type="pct"/>
          </w:tcPr>
          <w:p w14:paraId="3DD4373A" w14:textId="3D55E033" w:rsidR="000D6D2A" w:rsidRPr="00712612" w:rsidRDefault="005A70EA" w:rsidP="00D25AFC">
            <w:pPr>
              <w:spacing w:before="60"/>
              <w:ind w:left="879" w:hanging="879"/>
              <w:jc w:val="both"/>
              <w:rPr>
                <w:rFonts w:cs="Arial"/>
                <w:bCs/>
                <w:color w:val="auto"/>
                <w:sz w:val="18"/>
                <w:szCs w:val="18"/>
              </w:rPr>
            </w:pPr>
            <w:bookmarkStart w:id="4" w:name="_Hlk230347793"/>
            <w:r w:rsidRPr="00712612">
              <w:rPr>
                <w:rFonts w:cs="Arial"/>
                <w:b/>
                <w:bCs/>
                <w:color w:val="auto"/>
                <w:sz w:val="18"/>
                <w:szCs w:val="18"/>
              </w:rPr>
              <w:t>Zadanie</w:t>
            </w:r>
            <w:r w:rsidRPr="00FC7BFC">
              <w:rPr>
                <w:rFonts w:cs="Arial"/>
                <w:b/>
                <w:bCs/>
                <w:color w:val="auto"/>
                <w:sz w:val="18"/>
                <w:szCs w:val="18"/>
              </w:rPr>
              <w:t>: Zorganizowanie</w:t>
            </w:r>
            <w:r w:rsidR="0090221C" w:rsidRPr="00712612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i przeprowadzenie szkoleń dla osób realizujących zadania związane </w:t>
            </w: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="0090221C" w:rsidRPr="00712612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>z</w:t>
            </w:r>
            <w:r w:rsidR="00FC7BFC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90221C" w:rsidRPr="00712612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przeciwdziałaniem przemocy domowej </w:t>
            </w:r>
            <w:bookmarkEnd w:id="4"/>
            <w:r w:rsidR="0090221C" w:rsidRPr="00712612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w tym członków zespołów interdyscyplinarnych realizujących powyższe zadania </w:t>
            </w:r>
            <w:r w:rsidR="00B7610B" w:rsidRPr="00712612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na terenie województwa </w:t>
            </w:r>
            <w:r w:rsidR="003541D3" w:rsidRPr="00712612">
              <w:rPr>
                <w:rFonts w:cs="Arial"/>
                <w:b/>
                <w:bCs/>
                <w:color w:val="auto"/>
                <w:sz w:val="18"/>
                <w:szCs w:val="18"/>
              </w:rPr>
              <w:t>zachodniopomorskiego</w:t>
            </w:r>
            <w:r w:rsidR="00390CAF" w:rsidRPr="00712612">
              <w:rPr>
                <w:rFonts w:cs="Arial"/>
                <w:b/>
                <w:bCs/>
                <w:color w:val="auto"/>
                <w:sz w:val="18"/>
                <w:szCs w:val="18"/>
              </w:rPr>
              <w:t>.</w:t>
            </w:r>
          </w:p>
        </w:tc>
      </w:tr>
      <w:tr w:rsidR="00C6675A" w:rsidRPr="00712612" w14:paraId="67681DA6" w14:textId="77777777" w:rsidTr="00B90A8F">
        <w:trPr>
          <w:trHeight w:val="322"/>
        </w:trPr>
        <w:tc>
          <w:tcPr>
            <w:tcW w:w="5000" w:type="pct"/>
          </w:tcPr>
          <w:p w14:paraId="6787D87E" w14:textId="77777777" w:rsidR="009A4AC5" w:rsidRPr="00712612" w:rsidRDefault="009A4AC5" w:rsidP="009A4AC5">
            <w:pPr>
              <w:spacing w:before="60"/>
              <w:jc w:val="both"/>
              <w:rPr>
                <w:rFonts w:cs="Arial"/>
                <w:bCs/>
                <w:color w:val="auto"/>
                <w:sz w:val="18"/>
                <w:szCs w:val="18"/>
              </w:rPr>
            </w:pPr>
          </w:p>
          <w:p w14:paraId="61894E36" w14:textId="77777777" w:rsidR="001F4A4A" w:rsidRPr="00712612" w:rsidRDefault="000D6D2A">
            <w:pPr>
              <w:pStyle w:val="Akapitzlist"/>
              <w:numPr>
                <w:ilvl w:val="0"/>
                <w:numId w:val="32"/>
              </w:numPr>
              <w:spacing w:before="60"/>
              <w:ind w:left="317" w:hanging="283"/>
              <w:jc w:val="both"/>
              <w:rPr>
                <w:rFonts w:cs="Arial"/>
                <w:b/>
                <w:bCs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Opis zadania (cele/działania): </w:t>
            </w:r>
          </w:p>
          <w:p w14:paraId="3470D354" w14:textId="7C6F1AA3" w:rsidR="00B551FC" w:rsidRPr="00987493" w:rsidRDefault="000D6D2A" w:rsidP="00987493">
            <w:pPr>
              <w:spacing w:before="60"/>
              <w:ind w:left="34"/>
              <w:jc w:val="both"/>
              <w:rPr>
                <w:rFonts w:cs="Arial"/>
                <w:color w:val="FF0000"/>
                <w:sz w:val="18"/>
                <w:szCs w:val="18"/>
              </w:rPr>
            </w:pPr>
            <w:r w:rsidRPr="00712612">
              <w:rPr>
                <w:rFonts w:cs="Arial"/>
                <w:b/>
                <w:bCs/>
                <w:color w:val="auto"/>
                <w:sz w:val="18"/>
                <w:szCs w:val="18"/>
              </w:rPr>
              <w:t xml:space="preserve">Cel: </w:t>
            </w:r>
            <w:r w:rsidR="009A4AC5" w:rsidRPr="00712612">
              <w:rPr>
                <w:rFonts w:cs="Arial"/>
                <w:sz w:val="18"/>
                <w:szCs w:val="18"/>
              </w:rPr>
              <w:t>Celem konkursu jest wyłonienie podmiotów prowadzących działalność pożytku publicznego i</w:t>
            </w:r>
            <w:r w:rsidR="00E155DD" w:rsidRPr="00712612">
              <w:rPr>
                <w:rFonts w:cs="Arial"/>
                <w:sz w:val="18"/>
                <w:szCs w:val="18"/>
              </w:rPr>
              <w:t> </w:t>
            </w:r>
            <w:r w:rsidR="009A4AC5" w:rsidRPr="00712612">
              <w:rPr>
                <w:rFonts w:cs="Arial"/>
                <w:sz w:val="18"/>
                <w:szCs w:val="18"/>
              </w:rPr>
              <w:t xml:space="preserve">udzielenie im wsparcia na realizację zadań publicznych Województwa </w:t>
            </w:r>
            <w:r w:rsidR="00E155DD" w:rsidRPr="00712612">
              <w:rPr>
                <w:rFonts w:cs="Arial"/>
                <w:sz w:val="18"/>
                <w:szCs w:val="18"/>
              </w:rPr>
              <w:t>Zachodniopomorskiego</w:t>
            </w:r>
            <w:r w:rsidR="009A4AC5" w:rsidRPr="00712612">
              <w:rPr>
                <w:rFonts w:cs="Arial"/>
                <w:sz w:val="18"/>
                <w:szCs w:val="18"/>
              </w:rPr>
              <w:t xml:space="preserve"> w</w:t>
            </w:r>
            <w:r w:rsidR="00E155DD" w:rsidRPr="00712612">
              <w:rPr>
                <w:rFonts w:cs="Arial"/>
                <w:sz w:val="18"/>
                <w:szCs w:val="18"/>
              </w:rPr>
              <w:t> </w:t>
            </w:r>
            <w:r w:rsidR="009A4AC5" w:rsidRPr="00712612">
              <w:rPr>
                <w:rFonts w:cs="Arial"/>
                <w:sz w:val="18"/>
                <w:szCs w:val="18"/>
              </w:rPr>
              <w:t>zakresie przeciwdziałania przemocy domowej, zgodnie z zadaniami priorytetowymi ujętymi w</w:t>
            </w:r>
            <w:r w:rsidR="00E155DD" w:rsidRPr="00712612">
              <w:rPr>
                <w:rFonts w:cs="Arial"/>
                <w:sz w:val="18"/>
                <w:szCs w:val="18"/>
              </w:rPr>
              <w:t> </w:t>
            </w:r>
            <w:r w:rsidR="009A4AC5" w:rsidRPr="00712612">
              <w:rPr>
                <w:rFonts w:cs="Arial"/>
                <w:sz w:val="18"/>
                <w:szCs w:val="18"/>
              </w:rPr>
              <w:t xml:space="preserve">Programie Współpracy Województwa </w:t>
            </w:r>
            <w:r w:rsidR="00E155DD" w:rsidRPr="00712612">
              <w:rPr>
                <w:rFonts w:cs="Arial"/>
                <w:sz w:val="18"/>
                <w:szCs w:val="18"/>
              </w:rPr>
              <w:t>Zachodniopomorskiego</w:t>
            </w:r>
            <w:r w:rsidR="009A4AC5" w:rsidRPr="00712612">
              <w:rPr>
                <w:rFonts w:cs="Arial"/>
                <w:sz w:val="18"/>
                <w:szCs w:val="18"/>
              </w:rPr>
              <w:t xml:space="preserve"> z organizacjami</w:t>
            </w:r>
            <w:r w:rsidR="00E155DD" w:rsidRPr="00712612">
              <w:rPr>
                <w:rFonts w:cs="Arial"/>
                <w:sz w:val="18"/>
                <w:szCs w:val="18"/>
              </w:rPr>
              <w:t xml:space="preserve"> </w:t>
            </w:r>
            <w:r w:rsidR="009A4AC5" w:rsidRPr="00712612">
              <w:rPr>
                <w:rFonts w:cs="Arial"/>
                <w:sz w:val="18"/>
                <w:szCs w:val="18"/>
              </w:rPr>
              <w:t>pozarządowymi</w:t>
            </w:r>
            <w:r w:rsidR="00E155DD" w:rsidRPr="00712612">
              <w:rPr>
                <w:rFonts w:cs="Arial"/>
                <w:sz w:val="18"/>
                <w:szCs w:val="18"/>
              </w:rPr>
              <w:t xml:space="preserve"> na rok 2026</w:t>
            </w:r>
            <w:r w:rsidR="005127CD">
              <w:rPr>
                <w:rFonts w:cs="Arial"/>
                <w:color w:val="FF0000"/>
                <w:sz w:val="18"/>
                <w:szCs w:val="18"/>
              </w:rPr>
              <w:t>.</w:t>
            </w:r>
          </w:p>
        </w:tc>
      </w:tr>
      <w:tr w:rsidR="006C6292" w:rsidRPr="00712612" w14:paraId="03173FF6" w14:textId="77777777" w:rsidTr="00B90A8F">
        <w:trPr>
          <w:trHeight w:val="3534"/>
        </w:trPr>
        <w:tc>
          <w:tcPr>
            <w:tcW w:w="5000" w:type="pct"/>
          </w:tcPr>
          <w:p w14:paraId="204644DF" w14:textId="77777777" w:rsidR="006C6292" w:rsidRPr="00712612" w:rsidRDefault="008D11CB" w:rsidP="00812843">
            <w:pPr>
              <w:rPr>
                <w:rFonts w:cs="Arial"/>
                <w:b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2) Zakres zadania: </w:t>
            </w:r>
          </w:p>
          <w:p w14:paraId="42CCD124" w14:textId="77777777" w:rsidR="000D230A" w:rsidRPr="00712612" w:rsidRDefault="000D230A" w:rsidP="00812843">
            <w:pPr>
              <w:rPr>
                <w:rFonts w:cs="Arial"/>
                <w:b/>
                <w:color w:val="auto"/>
                <w:sz w:val="18"/>
                <w:szCs w:val="18"/>
              </w:rPr>
            </w:pPr>
          </w:p>
          <w:p w14:paraId="46801969" w14:textId="6D6A6988" w:rsidR="00E02963" w:rsidRPr="00712612" w:rsidRDefault="00E02963" w:rsidP="00CF261E">
            <w:pPr>
              <w:tabs>
                <w:tab w:val="left" w:pos="299"/>
              </w:tabs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Wykonawca zobowiązuje się do przygotowania merytorycznego i przeprowadzenia szkoleń, zgodnie </w:t>
            </w:r>
            <w:r w:rsidR="0069059F">
              <w:rPr>
                <w:rFonts w:cs="Arial"/>
                <w:color w:val="auto"/>
                <w:sz w:val="18"/>
                <w:szCs w:val="18"/>
              </w:rPr>
              <w:br/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z </w:t>
            </w:r>
            <w:r w:rsidRPr="0033638D">
              <w:rPr>
                <w:rFonts w:cs="Arial"/>
                <w:b/>
                <w:color w:val="auto"/>
                <w:sz w:val="18"/>
                <w:szCs w:val="18"/>
              </w:rPr>
              <w:t xml:space="preserve">wytycznymi </w:t>
            </w:r>
            <w:r w:rsidR="00CF261E" w:rsidRPr="0033638D">
              <w:rPr>
                <w:rFonts w:cs="Arial"/>
                <w:b/>
                <w:color w:val="auto"/>
                <w:sz w:val="18"/>
                <w:szCs w:val="18"/>
              </w:rPr>
              <w:t>Pełnomocnika Rządu do Spraw Równości z dnia 20 kwietnia 2026 r. do prowadzenia szkoleń w zakresie przeciwdziałania przemocy domowej, w tym obowiązkowych szkoleń dla członków zespołu interdyscyplinarnego oraz grup diagnostyczno-pomocowych na podstawie art. 8 pkt 5 ustawy z dnia 29 lipca 2005 r. o przeciwdziałaniu przemocy domowej</w:t>
            </w:r>
            <w:r w:rsidR="00B835AE">
              <w:rPr>
                <w:rFonts w:cs="Arial"/>
                <w:b/>
                <w:color w:val="auto"/>
                <w:sz w:val="18"/>
                <w:szCs w:val="18"/>
              </w:rPr>
              <w:t xml:space="preserve"> </w:t>
            </w:r>
            <w:r w:rsidR="00CF261E" w:rsidRPr="0033638D">
              <w:rPr>
                <w:rFonts w:cs="Arial"/>
                <w:b/>
                <w:color w:val="auto"/>
                <w:sz w:val="18"/>
                <w:szCs w:val="18"/>
              </w:rPr>
              <w:t>(Dz. U. z 2024 r. poz. 1673)</w:t>
            </w:r>
            <w:r w:rsidR="00CF261E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880560">
              <w:rPr>
                <w:rFonts w:cs="Arial"/>
                <w:color w:val="auto"/>
                <w:sz w:val="18"/>
                <w:szCs w:val="18"/>
              </w:rPr>
              <w:t xml:space="preserve">zgodnie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z</w:t>
            </w:r>
            <w:r w:rsidR="00B835AE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którym</w:t>
            </w:r>
            <w:r w:rsidR="00C22533">
              <w:rPr>
                <w:rFonts w:cs="Arial"/>
                <w:color w:val="auto"/>
                <w:sz w:val="18"/>
                <w:szCs w:val="18"/>
              </w:rPr>
              <w:t>i szkolenia powinny zawierać czę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ść teoretyczną </w:t>
            </w:r>
            <w:r w:rsidR="0069059F">
              <w:rPr>
                <w:rFonts w:cs="Arial"/>
                <w:color w:val="auto"/>
                <w:sz w:val="18"/>
                <w:szCs w:val="18"/>
              </w:rPr>
              <w:br/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i warsztatową, uwzględniając w szczególności zagadnienia zgodnie z </w:t>
            </w:r>
            <w:r w:rsidR="00CD0C82" w:rsidRPr="00712612">
              <w:rPr>
                <w:rFonts w:cs="Arial"/>
                <w:color w:val="auto"/>
                <w:sz w:val="18"/>
                <w:szCs w:val="18"/>
              </w:rPr>
              <w:t>ww.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 wytycznymi oraz oczekiwaniami uczestników w grupie szkoleniowej.</w:t>
            </w:r>
          </w:p>
          <w:p w14:paraId="3B5BA7FD" w14:textId="77777777" w:rsidR="0037089B" w:rsidRPr="00712612" w:rsidRDefault="0037089B" w:rsidP="00E02963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  <w:p w14:paraId="46485C64" w14:textId="77777777" w:rsidR="00812843" w:rsidRPr="00712612" w:rsidRDefault="00E02963" w:rsidP="00CB05B3">
            <w:pPr>
              <w:jc w:val="both"/>
              <w:rPr>
                <w:rFonts w:cs="Arial"/>
                <w:b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>Zakres zadania obejmuje:</w:t>
            </w:r>
          </w:p>
          <w:p w14:paraId="610D4D1B" w14:textId="77777777" w:rsidR="001B5B48" w:rsidRPr="00712612" w:rsidRDefault="00B633D2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n</w:t>
            </w:r>
            <w:r w:rsidR="001B5B48" w:rsidRPr="00712612">
              <w:rPr>
                <w:rFonts w:cs="Arial"/>
                <w:color w:val="auto"/>
                <w:sz w:val="18"/>
                <w:szCs w:val="18"/>
              </w:rPr>
              <w:t>ab</w:t>
            </w:r>
            <w:r w:rsidR="00E85C33" w:rsidRPr="00712612">
              <w:rPr>
                <w:rFonts w:cs="Arial"/>
                <w:color w:val="auto"/>
                <w:sz w:val="18"/>
                <w:szCs w:val="18"/>
              </w:rPr>
              <w:t>ó</w:t>
            </w:r>
            <w:r w:rsidR="001B5B48" w:rsidRPr="00712612">
              <w:rPr>
                <w:rFonts w:cs="Arial"/>
                <w:color w:val="auto"/>
                <w:sz w:val="18"/>
                <w:szCs w:val="18"/>
              </w:rPr>
              <w:t xml:space="preserve">r uczestników szkolenia w porozumieniu z </w:t>
            </w:r>
            <w:r w:rsidR="00CB05B3" w:rsidRPr="00712612">
              <w:rPr>
                <w:rFonts w:cs="Arial"/>
                <w:color w:val="auto"/>
                <w:sz w:val="18"/>
                <w:szCs w:val="18"/>
              </w:rPr>
              <w:t>Zamawiającym</w:t>
            </w:r>
            <w:r w:rsidR="001B5B48" w:rsidRPr="00712612">
              <w:rPr>
                <w:rFonts w:cs="Arial"/>
                <w:color w:val="auto"/>
                <w:sz w:val="18"/>
                <w:szCs w:val="18"/>
              </w:rPr>
              <w:t>,</w:t>
            </w:r>
          </w:p>
          <w:p w14:paraId="5653EA69" w14:textId="77777777" w:rsidR="008D11CB" w:rsidRPr="00712612" w:rsidRDefault="008D11CB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opracowanie programu szkoleniowego</w:t>
            </w:r>
            <w:r w:rsidR="00D955C4" w:rsidRPr="00712612">
              <w:rPr>
                <w:rFonts w:cs="Arial"/>
                <w:color w:val="auto"/>
                <w:sz w:val="18"/>
                <w:szCs w:val="18"/>
              </w:rPr>
              <w:t>,</w:t>
            </w:r>
          </w:p>
          <w:p w14:paraId="6C54A3AC" w14:textId="77777777" w:rsidR="00843C33" w:rsidRPr="00712612" w:rsidRDefault="00843C33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przygotowania prezentacji multimedialnej na potrzeby szkoleń,</w:t>
            </w:r>
          </w:p>
          <w:p w14:paraId="3CFC8F99" w14:textId="68338462" w:rsidR="00987493" w:rsidRPr="00987493" w:rsidRDefault="00D00F70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zapewnienie sali szkoleniowej z niezbędnym do przeprowadzenia zadania wyposażeniem,</w:t>
            </w:r>
          </w:p>
          <w:p w14:paraId="5C6174D3" w14:textId="77777777" w:rsidR="008D11CB" w:rsidRPr="00712612" w:rsidRDefault="008D11CB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przeprowadzenie szkoleń </w:t>
            </w:r>
            <w:r w:rsidR="00D955C4" w:rsidRPr="00712612">
              <w:rPr>
                <w:rFonts w:cs="Arial"/>
                <w:color w:val="auto"/>
                <w:sz w:val="18"/>
                <w:szCs w:val="18"/>
              </w:rPr>
              <w:t>dla minimum 1</w:t>
            </w:r>
            <w:r w:rsidR="003D33E9">
              <w:rPr>
                <w:rFonts w:cs="Arial"/>
                <w:color w:val="auto"/>
                <w:sz w:val="18"/>
                <w:szCs w:val="18"/>
              </w:rPr>
              <w:t>1</w:t>
            </w:r>
            <w:r w:rsidR="00D955C4" w:rsidRPr="00712612">
              <w:rPr>
                <w:rFonts w:cs="Arial"/>
                <w:color w:val="auto"/>
                <w:sz w:val="18"/>
                <w:szCs w:val="18"/>
              </w:rPr>
              <w:t xml:space="preserve"> grup szkoleniowych,</w:t>
            </w:r>
          </w:p>
          <w:p w14:paraId="1E9AD8C7" w14:textId="4D0CB8B0" w:rsidR="00843C33" w:rsidRPr="00987493" w:rsidRDefault="008D11CB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987493">
              <w:rPr>
                <w:rFonts w:cs="Arial"/>
                <w:color w:val="auto"/>
                <w:sz w:val="18"/>
                <w:szCs w:val="18"/>
              </w:rPr>
              <w:t>zapewnienie wykwalifikowanej kadry</w:t>
            </w:r>
            <w:r w:rsidR="005C695D" w:rsidRPr="00987493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D745BC" w:rsidRPr="00987493">
              <w:rPr>
                <w:rFonts w:cs="Arial"/>
                <w:color w:val="auto"/>
                <w:sz w:val="18"/>
                <w:szCs w:val="18"/>
              </w:rPr>
              <w:t xml:space="preserve">(zgodnej z wytycznymi wskazanymi </w:t>
            </w:r>
            <w:r w:rsidR="0037089B" w:rsidRPr="00987493">
              <w:rPr>
                <w:rFonts w:cs="Arial"/>
                <w:color w:val="auto"/>
                <w:sz w:val="18"/>
                <w:szCs w:val="18"/>
              </w:rPr>
              <w:t>powyżej</w:t>
            </w:r>
            <w:r w:rsidR="00D745BC" w:rsidRPr="00987493">
              <w:rPr>
                <w:rFonts w:cs="Arial"/>
                <w:color w:val="auto"/>
                <w:sz w:val="18"/>
                <w:szCs w:val="18"/>
              </w:rPr>
              <w:t>)</w:t>
            </w:r>
            <w:r w:rsidR="000D230A" w:rsidRPr="00987493">
              <w:rPr>
                <w:rFonts w:cs="Arial"/>
                <w:color w:val="auto"/>
                <w:sz w:val="18"/>
                <w:szCs w:val="18"/>
              </w:rPr>
              <w:t xml:space="preserve"> - </w:t>
            </w:r>
            <w:r w:rsidR="005C695D" w:rsidRPr="00987493">
              <w:rPr>
                <w:rFonts w:cs="Arial"/>
                <w:color w:val="auto"/>
                <w:sz w:val="18"/>
                <w:szCs w:val="18"/>
              </w:rPr>
              <w:t>min. 3 szkoleniowców</w:t>
            </w:r>
            <w:r w:rsidR="002824A4" w:rsidRPr="00987493">
              <w:rPr>
                <w:rFonts w:cs="Arial"/>
                <w:color w:val="auto"/>
                <w:sz w:val="18"/>
                <w:szCs w:val="18"/>
              </w:rPr>
              <w:t xml:space="preserve"> kadry podstawowej</w:t>
            </w:r>
            <w:r w:rsidR="00046859" w:rsidRPr="00987493">
              <w:rPr>
                <w:rFonts w:cs="Arial"/>
                <w:color w:val="auto"/>
                <w:sz w:val="18"/>
                <w:szCs w:val="18"/>
              </w:rPr>
              <w:t xml:space="preserve">, w tym 1 osobę do prowadzenia </w:t>
            </w:r>
            <w:r w:rsidR="00D745BC" w:rsidRPr="00987493">
              <w:rPr>
                <w:rFonts w:cs="Arial"/>
                <w:color w:val="auto"/>
                <w:sz w:val="18"/>
                <w:szCs w:val="18"/>
              </w:rPr>
              <w:t>szkoleń w</w:t>
            </w:r>
            <w:r w:rsidR="00CA3413" w:rsidRPr="00987493">
              <w:rPr>
                <w:rFonts w:cs="Arial"/>
                <w:color w:val="auto"/>
                <w:sz w:val="18"/>
                <w:szCs w:val="18"/>
              </w:rPr>
              <w:t> </w:t>
            </w:r>
            <w:r w:rsidR="00D745BC" w:rsidRPr="00987493">
              <w:rPr>
                <w:rFonts w:cs="Arial"/>
                <w:color w:val="auto"/>
                <w:sz w:val="18"/>
                <w:szCs w:val="18"/>
              </w:rPr>
              <w:t>zakresie prawnych aspektów przeciwdziałania przemocy</w:t>
            </w:r>
            <w:r w:rsidR="00843C33" w:rsidRPr="00987493">
              <w:rPr>
                <w:rFonts w:cs="Arial"/>
                <w:color w:val="auto"/>
                <w:sz w:val="18"/>
                <w:szCs w:val="18"/>
              </w:rPr>
              <w:t>,</w:t>
            </w:r>
          </w:p>
          <w:p w14:paraId="357B1F1D" w14:textId="77777777" w:rsidR="008D11CB" w:rsidRPr="00712612" w:rsidRDefault="008D11CB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przygotowanie </w:t>
            </w:r>
            <w:r w:rsidR="00843C33" w:rsidRPr="00712612">
              <w:rPr>
                <w:rFonts w:cs="Arial"/>
                <w:color w:val="auto"/>
                <w:sz w:val="18"/>
                <w:szCs w:val="18"/>
              </w:rPr>
              <w:t xml:space="preserve">i przekazanie uczestnikom szkolenia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materiałów szkoleniowych</w:t>
            </w:r>
            <w:r w:rsidR="00E8184B" w:rsidRPr="00712612">
              <w:rPr>
                <w:rFonts w:cs="Arial"/>
                <w:color w:val="auto"/>
                <w:sz w:val="18"/>
                <w:szCs w:val="18"/>
              </w:rPr>
              <w:t xml:space="preserve"> w wersji papierowej</w:t>
            </w:r>
            <w:r w:rsidR="00D955C4" w:rsidRPr="00712612">
              <w:rPr>
                <w:rFonts w:cs="Arial"/>
                <w:color w:val="auto"/>
                <w:sz w:val="18"/>
                <w:szCs w:val="18"/>
              </w:rPr>
              <w:t>,</w:t>
            </w:r>
          </w:p>
          <w:p w14:paraId="4F6566B0" w14:textId="77777777" w:rsidR="00843C33" w:rsidRPr="00712612" w:rsidRDefault="00843C33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lastRenderedPageBreak/>
              <w:t>zapewnienie wyżywienia dla uczestników szkolenia (</w:t>
            </w:r>
            <w:r w:rsidR="00ED145A" w:rsidRPr="00712612">
              <w:rPr>
                <w:rFonts w:cs="Arial"/>
                <w:color w:val="auto"/>
                <w:sz w:val="18"/>
                <w:szCs w:val="18"/>
              </w:rPr>
              <w:t xml:space="preserve">dwie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przerwy kawowe, lunch),</w:t>
            </w:r>
          </w:p>
          <w:p w14:paraId="00214EE6" w14:textId="77777777" w:rsidR="007D092F" w:rsidRPr="00712612" w:rsidRDefault="00812843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prowadzenie </w:t>
            </w:r>
            <w:r w:rsidR="007D092F" w:rsidRPr="00712612">
              <w:rPr>
                <w:rFonts w:cs="Arial"/>
                <w:color w:val="auto"/>
                <w:sz w:val="18"/>
                <w:szCs w:val="18"/>
              </w:rPr>
              <w:t>dokumentacj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i</w:t>
            </w:r>
            <w:r w:rsidR="007D092F" w:rsidRPr="00712612">
              <w:rPr>
                <w:rFonts w:cs="Arial"/>
                <w:color w:val="auto"/>
                <w:sz w:val="18"/>
                <w:szCs w:val="18"/>
              </w:rPr>
              <w:t xml:space="preserve"> przebiegu szkolenia,</w:t>
            </w:r>
          </w:p>
          <w:p w14:paraId="18DC82AE" w14:textId="77777777" w:rsidR="007D092F" w:rsidRPr="00712612" w:rsidRDefault="007D092F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raport końcowy,</w:t>
            </w:r>
          </w:p>
          <w:p w14:paraId="5E8E1EBC" w14:textId="77777777" w:rsidR="007D092F" w:rsidRPr="00712612" w:rsidRDefault="00CD0C82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wydanie </w:t>
            </w:r>
            <w:r w:rsidR="007D092F" w:rsidRPr="00712612">
              <w:rPr>
                <w:rFonts w:cs="Arial"/>
                <w:color w:val="auto"/>
                <w:sz w:val="18"/>
                <w:szCs w:val="18"/>
              </w:rPr>
              <w:t>zaświadcz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eń</w:t>
            </w:r>
            <w:r w:rsidR="007D092F" w:rsidRPr="00712612">
              <w:rPr>
                <w:rFonts w:cs="Arial"/>
                <w:color w:val="auto"/>
                <w:sz w:val="18"/>
                <w:szCs w:val="18"/>
              </w:rPr>
              <w:t xml:space="preserve"> dla uczestników szkolenia</w:t>
            </w:r>
            <w:r w:rsidR="00B633D2" w:rsidRPr="00712612">
              <w:rPr>
                <w:rFonts w:cs="Arial"/>
                <w:color w:val="auto"/>
                <w:sz w:val="18"/>
                <w:szCs w:val="18"/>
              </w:rPr>
              <w:t>,</w:t>
            </w:r>
          </w:p>
          <w:p w14:paraId="0D3DEC1F" w14:textId="77777777" w:rsidR="007D092F" w:rsidRPr="00712612" w:rsidRDefault="00812843">
            <w:pPr>
              <w:pStyle w:val="Akapitzlist"/>
              <w:numPr>
                <w:ilvl w:val="0"/>
                <w:numId w:val="77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przeprowadzenie ewaluacji</w:t>
            </w:r>
            <w:r w:rsidR="00ED145A" w:rsidRPr="00712612">
              <w:rPr>
                <w:rFonts w:cs="Arial"/>
                <w:color w:val="auto"/>
                <w:sz w:val="18"/>
                <w:szCs w:val="18"/>
              </w:rPr>
              <w:t>.</w:t>
            </w:r>
          </w:p>
          <w:p w14:paraId="1B981471" w14:textId="77777777" w:rsidR="00390CAF" w:rsidRPr="00712612" w:rsidRDefault="00390CAF" w:rsidP="00390CAF">
            <w:pPr>
              <w:pStyle w:val="Akapitzlist"/>
              <w:spacing w:before="100" w:beforeAutospacing="1" w:after="100" w:afterAutospacing="1"/>
              <w:rPr>
                <w:rFonts w:cs="Arial"/>
                <w:color w:val="auto"/>
                <w:sz w:val="18"/>
                <w:szCs w:val="18"/>
              </w:rPr>
            </w:pPr>
          </w:p>
          <w:p w14:paraId="3454E8DA" w14:textId="77777777" w:rsidR="00ED145A" w:rsidRPr="00712612" w:rsidRDefault="008D11CB" w:rsidP="00C439DF">
            <w:pPr>
              <w:pStyle w:val="Akapitzlist"/>
              <w:spacing w:before="100" w:beforeAutospacing="1" w:after="100" w:afterAutospacing="1"/>
              <w:ind w:left="41"/>
              <w:rPr>
                <w:rFonts w:cs="Arial"/>
                <w:b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>Warunki realizacji:</w:t>
            </w:r>
          </w:p>
          <w:p w14:paraId="3875B6B5" w14:textId="37D05676" w:rsidR="005F2B8A" w:rsidRPr="00A3618D" w:rsidRDefault="008D11CB">
            <w:pPr>
              <w:pStyle w:val="Akapitzlist"/>
              <w:numPr>
                <w:ilvl w:val="0"/>
                <w:numId w:val="78"/>
              </w:numPr>
              <w:rPr>
                <w:rFonts w:cs="Arial"/>
                <w:color w:val="auto"/>
                <w:sz w:val="18"/>
                <w:szCs w:val="18"/>
              </w:rPr>
            </w:pPr>
            <w:r w:rsidRPr="00A3618D">
              <w:rPr>
                <w:rFonts w:cs="Arial"/>
                <w:color w:val="auto"/>
                <w:sz w:val="18"/>
                <w:szCs w:val="18"/>
              </w:rPr>
              <w:t xml:space="preserve">forma: stacjonarna </w:t>
            </w:r>
            <w:r w:rsidR="00A3618D">
              <w:rPr>
                <w:rFonts w:cs="Arial"/>
                <w:color w:val="auto"/>
                <w:sz w:val="18"/>
                <w:szCs w:val="18"/>
              </w:rPr>
              <w:t xml:space="preserve">lub </w:t>
            </w:r>
            <w:r w:rsidRPr="00A3618D">
              <w:rPr>
                <w:rFonts w:cs="Arial"/>
                <w:color w:val="auto"/>
                <w:sz w:val="18"/>
                <w:szCs w:val="18"/>
              </w:rPr>
              <w:t xml:space="preserve">online </w:t>
            </w:r>
            <w:r w:rsidR="00812843" w:rsidRPr="00A3618D">
              <w:rPr>
                <w:rFonts w:cs="Arial"/>
                <w:color w:val="auto"/>
                <w:sz w:val="18"/>
                <w:szCs w:val="18"/>
              </w:rPr>
              <w:t>w czasie rzeczywistym</w:t>
            </w:r>
            <w:r w:rsidR="00A3618D">
              <w:rPr>
                <w:rFonts w:cs="Arial"/>
                <w:color w:val="auto"/>
                <w:sz w:val="18"/>
                <w:szCs w:val="18"/>
              </w:rPr>
              <w:t xml:space="preserve"> (</w:t>
            </w:r>
            <w:r w:rsidR="00A3618D" w:rsidRPr="00A3618D">
              <w:rPr>
                <w:rFonts w:cs="Arial"/>
                <w:color w:val="auto"/>
                <w:sz w:val="18"/>
                <w:szCs w:val="18"/>
              </w:rPr>
              <w:t xml:space="preserve">tylko </w:t>
            </w:r>
            <w:r w:rsidR="0069059F" w:rsidRPr="00A3618D">
              <w:rPr>
                <w:rFonts w:cs="Arial"/>
                <w:color w:val="auto"/>
                <w:sz w:val="18"/>
                <w:szCs w:val="18"/>
              </w:rPr>
              <w:t>w przypadku</w:t>
            </w:r>
            <w:r w:rsidR="00A3618D" w:rsidRPr="00A3618D">
              <w:rPr>
                <w:rFonts w:cs="Arial"/>
                <w:color w:val="auto"/>
                <w:sz w:val="18"/>
                <w:szCs w:val="18"/>
              </w:rPr>
              <w:t xml:space="preserve"> wprowadzenia ewentualnych ograniczeń związanych ze stanem epidemii),  </w:t>
            </w:r>
          </w:p>
          <w:p w14:paraId="16EF0A7C" w14:textId="77777777" w:rsidR="00CF78FE" w:rsidRDefault="00CF78FE">
            <w:pPr>
              <w:pStyle w:val="Akapitzlist"/>
              <w:numPr>
                <w:ilvl w:val="0"/>
                <w:numId w:val="78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szkolenia odbywać się będą w dni robocze poniedziałek – piątek, </w:t>
            </w:r>
          </w:p>
          <w:p w14:paraId="6B71EA85" w14:textId="77777777" w:rsidR="00127E95" w:rsidRPr="00712612" w:rsidRDefault="00127E95">
            <w:pPr>
              <w:pStyle w:val="Akapitzlist"/>
              <w:numPr>
                <w:ilvl w:val="0"/>
                <w:numId w:val="78"/>
              </w:numPr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 xml:space="preserve">szkolenia powinny odbywać się w formie teoretycznej i praktycznej, </w:t>
            </w:r>
          </w:p>
          <w:p w14:paraId="0C3EE85B" w14:textId="77777777" w:rsidR="00B67A25" w:rsidRPr="00712612" w:rsidRDefault="00B67A25">
            <w:pPr>
              <w:pStyle w:val="Akapitzlist"/>
              <w:numPr>
                <w:ilvl w:val="0"/>
                <w:numId w:val="78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metody szkolenia: interaktywne, warsztatowe, ćwiczeniowe, seminaryjne,</w:t>
            </w:r>
          </w:p>
          <w:p w14:paraId="64649E3C" w14:textId="4E91AE0E" w:rsidR="00B551FC" w:rsidRPr="0033638D" w:rsidRDefault="00CF78FE">
            <w:pPr>
              <w:pStyle w:val="Akapitzlist"/>
              <w:numPr>
                <w:ilvl w:val="0"/>
                <w:numId w:val="78"/>
              </w:numPr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czas trwania szkolenia dla każdej poszczególnej grupy: 24 godziny dydaktyczne rozłożone </w:t>
            </w:r>
            <w:r w:rsidR="0069059F">
              <w:rPr>
                <w:rFonts w:cs="Arial"/>
                <w:color w:val="auto"/>
                <w:sz w:val="18"/>
                <w:szCs w:val="18"/>
              </w:rPr>
              <w:br/>
            </w:r>
            <w:r w:rsidRPr="00712612">
              <w:rPr>
                <w:rFonts w:cs="Arial"/>
                <w:color w:val="auto"/>
                <w:sz w:val="18"/>
                <w:szCs w:val="18"/>
              </w:rPr>
              <w:t>w</w:t>
            </w:r>
            <w:r w:rsidR="00B835AE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ciągu trzech następujących kolejno po sobie dniach roboczych. Przy czym zgodnie z</w:t>
            </w:r>
            <w:r w:rsidR="00B835AE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Prawem o szkolnictwie wyższym i nauce (Dz.U.2024.poz. 1571) jedna godzina dydaktyczna wynosi 45 minut. Przerwy między godzinami dydaktycznymi nie wliczają się w</w:t>
            </w:r>
            <w:r w:rsidR="00B835AE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godziny szkolenia.</w:t>
            </w:r>
          </w:p>
        </w:tc>
      </w:tr>
      <w:tr w:rsidR="005F2B8A" w:rsidRPr="00712612" w14:paraId="72064EB1" w14:textId="77777777" w:rsidTr="00B90A8F">
        <w:trPr>
          <w:trHeight w:val="322"/>
        </w:trPr>
        <w:tc>
          <w:tcPr>
            <w:tcW w:w="5000" w:type="pct"/>
          </w:tcPr>
          <w:p w14:paraId="2DFD83E1" w14:textId="77777777" w:rsidR="005F2B8A" w:rsidRPr="00712612" w:rsidRDefault="005F2B8A" w:rsidP="00204F93">
            <w:pPr>
              <w:jc w:val="both"/>
              <w:rPr>
                <w:rFonts w:cs="Arial"/>
                <w:b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b/>
                <w:color w:val="auto"/>
                <w:sz w:val="18"/>
                <w:szCs w:val="18"/>
              </w:rPr>
              <w:lastRenderedPageBreak/>
              <w:t xml:space="preserve">3) Tematyka szkoleń: </w:t>
            </w:r>
          </w:p>
          <w:p w14:paraId="71B91B77" w14:textId="77777777" w:rsidR="005F2B8A" w:rsidRPr="00712612" w:rsidRDefault="005F2B8A" w:rsidP="00204F93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  <w:p w14:paraId="655F9512" w14:textId="485F726D" w:rsidR="005F2B8A" w:rsidRPr="00712612" w:rsidRDefault="00C22533" w:rsidP="00204F93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Szkolenia powinny zawierać czę</w:t>
            </w:r>
            <w:r w:rsidR="005F2B8A" w:rsidRPr="00712612">
              <w:rPr>
                <w:rFonts w:cs="Arial"/>
                <w:color w:val="auto"/>
                <w:sz w:val="18"/>
                <w:szCs w:val="18"/>
              </w:rPr>
              <w:t>ść teoretyczną i warsztatową</w:t>
            </w:r>
            <w:r w:rsidR="005036E3" w:rsidRPr="00712612">
              <w:rPr>
                <w:rFonts w:cs="Arial"/>
                <w:color w:val="auto"/>
                <w:sz w:val="18"/>
                <w:szCs w:val="18"/>
              </w:rPr>
              <w:t xml:space="preserve">. </w:t>
            </w:r>
            <w:r w:rsidR="000E3C1B" w:rsidRPr="00712612">
              <w:rPr>
                <w:rFonts w:cs="Arial"/>
                <w:color w:val="auto"/>
                <w:sz w:val="18"/>
                <w:szCs w:val="18"/>
              </w:rPr>
              <w:t>T</w:t>
            </w:r>
            <w:r w:rsidR="005F2B8A" w:rsidRPr="00712612">
              <w:rPr>
                <w:rFonts w:cs="Arial"/>
                <w:color w:val="auto"/>
                <w:sz w:val="18"/>
                <w:szCs w:val="18"/>
              </w:rPr>
              <w:t xml:space="preserve">ematyka szkoleń winna zawierać minimalny standard </w:t>
            </w:r>
            <w:r w:rsidR="000E3C1B" w:rsidRPr="00712612">
              <w:rPr>
                <w:rFonts w:cs="Arial"/>
                <w:color w:val="auto"/>
                <w:sz w:val="18"/>
                <w:szCs w:val="18"/>
              </w:rPr>
              <w:t>określony w w</w:t>
            </w:r>
            <w:r w:rsidR="007A584C" w:rsidRPr="00712612">
              <w:rPr>
                <w:rFonts w:cs="Arial"/>
                <w:color w:val="auto"/>
                <w:sz w:val="18"/>
                <w:szCs w:val="18"/>
              </w:rPr>
              <w:t>/</w:t>
            </w:r>
            <w:r w:rsidR="0069059F" w:rsidRPr="00712612">
              <w:rPr>
                <w:rFonts w:cs="Arial"/>
                <w:color w:val="auto"/>
                <w:sz w:val="18"/>
                <w:szCs w:val="18"/>
              </w:rPr>
              <w:t>w wytycznych</w:t>
            </w:r>
            <w:r w:rsidR="007A584C" w:rsidRPr="00712612">
              <w:rPr>
                <w:rFonts w:cs="Arial"/>
                <w:color w:val="auto"/>
                <w:sz w:val="18"/>
                <w:szCs w:val="18"/>
              </w:rPr>
              <w:t xml:space="preserve"> w </w:t>
            </w:r>
            <w:r w:rsidR="005F2B8A" w:rsidRPr="00712612">
              <w:rPr>
                <w:rFonts w:cs="Arial"/>
                <w:color w:val="auto"/>
                <w:sz w:val="18"/>
                <w:szCs w:val="18"/>
              </w:rPr>
              <w:t xml:space="preserve">tym: </w:t>
            </w:r>
          </w:p>
          <w:p w14:paraId="1EE6C2A9" w14:textId="77777777" w:rsidR="005036E3" w:rsidRPr="00712612" w:rsidRDefault="005036E3" w:rsidP="00204F93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  <w:p w14:paraId="15C68F2F" w14:textId="18A31B80" w:rsidR="00CF261E" w:rsidRPr="00987493" w:rsidRDefault="00CF261E">
            <w:pPr>
              <w:pStyle w:val="Akapitzlist"/>
              <w:numPr>
                <w:ilvl w:val="0"/>
                <w:numId w:val="79"/>
              </w:num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987493">
              <w:rPr>
                <w:rFonts w:cs="Arial"/>
                <w:color w:val="auto"/>
                <w:sz w:val="18"/>
                <w:szCs w:val="18"/>
              </w:rPr>
              <w:t xml:space="preserve">profilaktyka przemocy domowej, zasady prowadzenia działań poprzedzających wystąpienie zjawiska przemocy domowej, </w:t>
            </w:r>
          </w:p>
          <w:p w14:paraId="7D6FC3FB" w14:textId="5F0F958E" w:rsidR="00CF261E" w:rsidRPr="00987493" w:rsidRDefault="00CF261E">
            <w:pPr>
              <w:pStyle w:val="Akapitzlist"/>
              <w:numPr>
                <w:ilvl w:val="0"/>
                <w:numId w:val="79"/>
              </w:numPr>
              <w:rPr>
                <w:rFonts w:cs="Arial"/>
                <w:color w:val="auto"/>
                <w:sz w:val="18"/>
                <w:szCs w:val="18"/>
              </w:rPr>
            </w:pPr>
            <w:r w:rsidRPr="00987493">
              <w:rPr>
                <w:rFonts w:cs="Arial"/>
                <w:color w:val="auto"/>
                <w:sz w:val="18"/>
                <w:szCs w:val="18"/>
              </w:rPr>
              <w:t xml:space="preserve">zjawisko przemocy domowej oraz sytuacja psychologiczna osób doznających tej przemocy, zachowania osób stosujących przemoc domową i możliwość pomocy, </w:t>
            </w:r>
          </w:p>
          <w:p w14:paraId="43BE6015" w14:textId="605B1506" w:rsidR="00CF261E" w:rsidRPr="00987493" w:rsidRDefault="00CF261E">
            <w:pPr>
              <w:pStyle w:val="Akapitzlist"/>
              <w:numPr>
                <w:ilvl w:val="0"/>
                <w:numId w:val="79"/>
              </w:num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987493">
              <w:rPr>
                <w:rFonts w:cs="Arial"/>
                <w:color w:val="auto"/>
                <w:sz w:val="18"/>
                <w:szCs w:val="18"/>
              </w:rPr>
              <w:t xml:space="preserve">etapy pracy z osobami doznającymi przemocy domowej i stosującymi przemoc domową, </w:t>
            </w:r>
          </w:p>
          <w:p w14:paraId="7978CEAE" w14:textId="3DB4D787" w:rsidR="00CF261E" w:rsidRPr="00987493" w:rsidRDefault="00CF261E">
            <w:pPr>
              <w:pStyle w:val="Akapitzlist"/>
              <w:numPr>
                <w:ilvl w:val="0"/>
                <w:numId w:val="79"/>
              </w:num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987493">
              <w:rPr>
                <w:rFonts w:cs="Arial"/>
                <w:color w:val="auto"/>
                <w:sz w:val="18"/>
                <w:szCs w:val="18"/>
              </w:rPr>
              <w:t xml:space="preserve">przemoc wobec dziecka, </w:t>
            </w:r>
          </w:p>
          <w:p w14:paraId="2A9DED3C" w14:textId="0DD2C553" w:rsidR="00CF261E" w:rsidRPr="00987493" w:rsidRDefault="00CF261E">
            <w:pPr>
              <w:pStyle w:val="Akapitzlist"/>
              <w:numPr>
                <w:ilvl w:val="0"/>
                <w:numId w:val="79"/>
              </w:num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987493">
              <w:rPr>
                <w:rFonts w:cs="Arial"/>
                <w:color w:val="auto"/>
                <w:sz w:val="18"/>
                <w:szCs w:val="18"/>
              </w:rPr>
              <w:t xml:space="preserve">przemoc domowa wobec osób starszych i niepełnosprawnych, </w:t>
            </w:r>
          </w:p>
          <w:p w14:paraId="07A2F2BD" w14:textId="70689D65" w:rsidR="00CF261E" w:rsidRPr="00987493" w:rsidRDefault="00CF261E">
            <w:pPr>
              <w:pStyle w:val="Akapitzlist"/>
              <w:numPr>
                <w:ilvl w:val="0"/>
                <w:numId w:val="79"/>
              </w:num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987493">
              <w:rPr>
                <w:rFonts w:cs="Arial"/>
                <w:color w:val="auto"/>
                <w:sz w:val="18"/>
                <w:szCs w:val="18"/>
              </w:rPr>
              <w:t xml:space="preserve">współpraca w zespołach interdyscyplinarnych i grupach diagnostyczno - pomocowych, </w:t>
            </w:r>
          </w:p>
          <w:p w14:paraId="1146EB45" w14:textId="66ACF2EF" w:rsidR="00CF261E" w:rsidRPr="00987493" w:rsidRDefault="00CF261E">
            <w:pPr>
              <w:pStyle w:val="Akapitzlist"/>
              <w:numPr>
                <w:ilvl w:val="0"/>
                <w:numId w:val="79"/>
              </w:num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987493">
              <w:rPr>
                <w:rFonts w:cs="Arial"/>
                <w:color w:val="auto"/>
                <w:sz w:val="18"/>
                <w:szCs w:val="18"/>
              </w:rPr>
              <w:t xml:space="preserve">prawne aspekty przeciwdziałania przemocy domowej, </w:t>
            </w:r>
          </w:p>
          <w:p w14:paraId="68BC68CA" w14:textId="72168965" w:rsidR="005F2B8A" w:rsidRPr="00987493" w:rsidRDefault="00CF261E">
            <w:pPr>
              <w:pStyle w:val="Akapitzlist"/>
              <w:numPr>
                <w:ilvl w:val="0"/>
                <w:numId w:val="79"/>
              </w:numPr>
              <w:jc w:val="both"/>
              <w:rPr>
                <w:rFonts w:cs="Arial"/>
                <w:color w:val="auto"/>
                <w:sz w:val="18"/>
                <w:szCs w:val="18"/>
              </w:rPr>
            </w:pPr>
            <w:proofErr w:type="spellStart"/>
            <w:r w:rsidRPr="00987493">
              <w:rPr>
                <w:rFonts w:cs="Arial"/>
                <w:color w:val="auto"/>
                <w:sz w:val="18"/>
                <w:szCs w:val="18"/>
              </w:rPr>
              <w:t>superwizja</w:t>
            </w:r>
            <w:proofErr w:type="spellEnd"/>
            <w:r w:rsidRPr="00987493">
              <w:rPr>
                <w:rFonts w:cs="Arial"/>
                <w:color w:val="auto"/>
                <w:sz w:val="18"/>
                <w:szCs w:val="18"/>
              </w:rPr>
              <w:t xml:space="preserve"> w zakresie przeciwdziałania przemocy domowej.</w:t>
            </w:r>
          </w:p>
          <w:p w14:paraId="1F0D0C77" w14:textId="77777777" w:rsidR="00CF261E" w:rsidRPr="00712612" w:rsidRDefault="00CF261E" w:rsidP="00CF261E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  <w:p w14:paraId="52A3E71A" w14:textId="77777777" w:rsidR="005F2B8A" w:rsidRPr="00712612" w:rsidRDefault="005F2B8A" w:rsidP="00EA7AD1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Tematyka </w:t>
            </w:r>
            <w:r w:rsidR="00BE326E" w:rsidRPr="00712612">
              <w:rPr>
                <w:rFonts w:cs="Arial"/>
                <w:color w:val="auto"/>
                <w:sz w:val="18"/>
                <w:szCs w:val="18"/>
              </w:rPr>
              <w:t>szkoleń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 powinna koncentrować się na pogłębianiu wiedzy oraz rozwijaniu kompetencji praktycznych w zakresie przeciwdziałania przemocy domowej, z uwzględnieniem aktualnych wyzwań związanych z pracą z osobami doznającymi przemocy oraz osobami stosującymi przemoc domową.</w:t>
            </w:r>
          </w:p>
          <w:p w14:paraId="74E5C149" w14:textId="77777777" w:rsidR="005F2B8A" w:rsidRPr="00712612" w:rsidRDefault="005F2B8A" w:rsidP="00EA7AD1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  <w:p w14:paraId="2D34FC7D" w14:textId="10B59312" w:rsidR="005F2B8A" w:rsidRPr="00712612" w:rsidRDefault="005F2B8A" w:rsidP="00EA7AD1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Zakres tematyczny powinien być dostosowany do odbiorców posiadających już podstawową wiedzę</w:t>
            </w:r>
            <w:r w:rsidR="00B835AE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69059F">
              <w:rPr>
                <w:rFonts w:cs="Arial"/>
                <w:color w:val="auto"/>
                <w:sz w:val="18"/>
                <w:szCs w:val="18"/>
              </w:rPr>
              <w:br/>
            </w:r>
            <w:r w:rsidRPr="00712612">
              <w:rPr>
                <w:rFonts w:cs="Arial"/>
                <w:color w:val="auto"/>
                <w:sz w:val="18"/>
                <w:szCs w:val="18"/>
              </w:rPr>
              <w:t>w tym obszarze i obejmować w szczególności zagadnienia związane z doskonaleniem współpracy międzyinstytucjonalnej, skutecznymi metodami identyfikowania i reagowania na przemoc domową,</w:t>
            </w:r>
          </w:p>
          <w:p w14:paraId="64C721B2" w14:textId="77777777" w:rsidR="005F2B8A" w:rsidRPr="00712612" w:rsidRDefault="005F2B8A" w:rsidP="00EA7AD1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a także wymianą dobrych praktyk w zakresie wsparcia osób dotkniętych przemocą.</w:t>
            </w:r>
          </w:p>
          <w:p w14:paraId="4664A525" w14:textId="20D7DA5B" w:rsidR="005F2B8A" w:rsidRPr="00712612" w:rsidRDefault="005F2B8A" w:rsidP="00EA7AD1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  <w:p w14:paraId="1E206378" w14:textId="13E08D1C" w:rsidR="005F2B8A" w:rsidRPr="00712612" w:rsidRDefault="005F2B8A" w:rsidP="00EA7AD1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S</w:t>
            </w:r>
            <w:r w:rsidR="00BE326E" w:rsidRPr="00712612">
              <w:rPr>
                <w:rFonts w:cs="Arial"/>
                <w:color w:val="auto"/>
                <w:sz w:val="18"/>
                <w:szCs w:val="18"/>
              </w:rPr>
              <w:t>zkolenia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 mo</w:t>
            </w:r>
            <w:r w:rsidR="00BE326E" w:rsidRPr="00712612">
              <w:rPr>
                <w:rFonts w:cs="Arial"/>
                <w:color w:val="auto"/>
                <w:sz w:val="18"/>
                <w:szCs w:val="18"/>
              </w:rPr>
              <w:t>gą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 również obejmować tematykę dotyczącą nowych regulacji prawnych i zmian</w:t>
            </w:r>
            <w:r w:rsidR="00BE326E" w:rsidRPr="00712612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69059F">
              <w:rPr>
                <w:rFonts w:cs="Arial"/>
                <w:color w:val="auto"/>
                <w:sz w:val="18"/>
                <w:szCs w:val="18"/>
              </w:rPr>
              <w:br/>
            </w:r>
            <w:r w:rsidRPr="00712612">
              <w:rPr>
                <w:rFonts w:cs="Arial"/>
                <w:color w:val="auto"/>
                <w:sz w:val="18"/>
                <w:szCs w:val="18"/>
              </w:rPr>
              <w:t>w systemie przeciwdziałania przemocy domowej, wyzwań związanych z prowadzeniem procedury „Niebieskie Karty”, pracy z osobami znajdującymi się w szczególnie trudnej sytuacji (np. dziećmi, osobami starszymi, osobami z niepełnosprawnościami), a także zagadnie</w:t>
            </w:r>
            <w:r w:rsidR="00BE326E" w:rsidRPr="00712612">
              <w:rPr>
                <w:rFonts w:cs="Arial"/>
                <w:color w:val="auto"/>
                <w:sz w:val="18"/>
                <w:szCs w:val="18"/>
              </w:rPr>
              <w:t>nia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 związan</w:t>
            </w:r>
            <w:r w:rsidR="00BE326E" w:rsidRPr="00712612">
              <w:rPr>
                <w:rFonts w:cs="Arial"/>
                <w:color w:val="auto"/>
                <w:sz w:val="18"/>
                <w:szCs w:val="18"/>
              </w:rPr>
              <w:t>e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 z profilaktyką przemocy i wzmacnianiem lokalnych systemów wsparcia.</w:t>
            </w:r>
          </w:p>
          <w:p w14:paraId="5B94C311" w14:textId="77777777" w:rsidR="00EA7AD1" w:rsidRPr="00EA7AD1" w:rsidRDefault="00EA7AD1" w:rsidP="00EA7AD1">
            <w:pPr>
              <w:spacing w:before="100" w:beforeAutospacing="1" w:after="100" w:afterAutospacing="1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EA7AD1">
              <w:rPr>
                <w:rFonts w:cs="Arial"/>
                <w:color w:val="auto"/>
                <w:sz w:val="18"/>
                <w:szCs w:val="18"/>
              </w:rPr>
              <w:t xml:space="preserve">Ważnym elementem szkoleń powinno być omówienie współczesnych oraz pojawiających się form przemocy, w szczególności z wykorzystaniem nowych technologii, takich jak cyberprzemoc, </w:t>
            </w:r>
            <w:proofErr w:type="spellStart"/>
            <w:r w:rsidRPr="00EA7AD1">
              <w:rPr>
                <w:rFonts w:cs="Arial"/>
                <w:color w:val="auto"/>
                <w:sz w:val="18"/>
                <w:szCs w:val="18"/>
              </w:rPr>
              <w:t>cyberstalking</w:t>
            </w:r>
            <w:proofErr w:type="spellEnd"/>
            <w:r w:rsidRPr="00EA7AD1">
              <w:rPr>
                <w:rFonts w:cs="Arial"/>
                <w:color w:val="auto"/>
                <w:sz w:val="18"/>
                <w:szCs w:val="18"/>
              </w:rPr>
              <w:t>, kontrola cyfrowa czy nadużycia związane z mediami społecznościowymi. Istotne jest również przedstawienie sposobów rozpoznawania tych zjawisk, możliwości reagowania przez instytucje pomocowe oraz wyzwań prawnych i organizacyjnych związanych z przeciwdziałaniem przemocy w przestrzeni cyfrowej.</w:t>
            </w:r>
          </w:p>
          <w:p w14:paraId="750C4029" w14:textId="77777777" w:rsidR="00EA7AD1" w:rsidRPr="00712612" w:rsidRDefault="00EA7AD1" w:rsidP="00EA7AD1">
            <w:pPr>
              <w:spacing w:before="100" w:beforeAutospacing="1" w:after="100" w:afterAutospacing="1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EA7AD1">
              <w:rPr>
                <w:rFonts w:cs="Arial"/>
                <w:color w:val="auto"/>
                <w:sz w:val="18"/>
                <w:szCs w:val="18"/>
              </w:rPr>
              <w:t>Szkolenia powinny ponadto stwarzać przestrzeń do wymiany doświadczeń pomiędzy przedstawicielami różnych instytucji oraz do wypracowywania praktycznych rozwiązań służących zwiększeniu skuteczności działań realizowanych na poziomie lokalnym i regionalnym.</w:t>
            </w:r>
          </w:p>
        </w:tc>
      </w:tr>
      <w:tr w:rsidR="00534FD8" w:rsidRPr="00712612" w14:paraId="38460C5F" w14:textId="77777777" w:rsidTr="00B90A8F">
        <w:trPr>
          <w:trHeight w:val="322"/>
        </w:trPr>
        <w:tc>
          <w:tcPr>
            <w:tcW w:w="5000" w:type="pct"/>
          </w:tcPr>
          <w:p w14:paraId="33E6B545" w14:textId="52DCE9B3" w:rsidR="00534FD8" w:rsidRDefault="00534FD8" w:rsidP="00534FD8">
            <w:pPr>
              <w:jc w:val="both"/>
              <w:rPr>
                <w:rFonts w:cs="Arial"/>
                <w:b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4) </w:t>
            </w:r>
            <w:bookmarkStart w:id="5" w:name="_Hlk228194368"/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>Kwalifikacje osób prowadzących szkolenia</w:t>
            </w:r>
            <w:bookmarkEnd w:id="5"/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: </w:t>
            </w:r>
          </w:p>
          <w:p w14:paraId="59894F7A" w14:textId="77777777" w:rsidR="00913A1C" w:rsidRPr="00913A1C" w:rsidRDefault="00913A1C" w:rsidP="00534FD8">
            <w:pPr>
              <w:jc w:val="both"/>
              <w:rPr>
                <w:rFonts w:cs="Arial"/>
                <w:b/>
                <w:color w:val="auto"/>
                <w:sz w:val="18"/>
                <w:szCs w:val="18"/>
              </w:rPr>
            </w:pPr>
          </w:p>
          <w:p w14:paraId="34C4F068" w14:textId="77777777" w:rsidR="0033638D" w:rsidRPr="0033638D" w:rsidRDefault="0033638D" w:rsidP="00336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jc w:val="both"/>
              <w:rPr>
                <w:rFonts w:cs="Arial"/>
                <w:sz w:val="18"/>
                <w:szCs w:val="18"/>
              </w:rPr>
            </w:pPr>
            <w:r w:rsidRPr="0033638D">
              <w:rPr>
                <w:rFonts w:cs="Arial"/>
                <w:sz w:val="18"/>
                <w:szCs w:val="18"/>
              </w:rPr>
              <w:t xml:space="preserve">Osoby prowadzące szkolenia powinny posiadać i udokumentować następujące kwalifikacje: </w:t>
            </w:r>
          </w:p>
          <w:p w14:paraId="0247A58B" w14:textId="77777777" w:rsidR="0033638D" w:rsidRPr="0033638D" w:rsidRDefault="0033638D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sz w:val="18"/>
                <w:szCs w:val="18"/>
              </w:rPr>
            </w:pPr>
            <w:r w:rsidRPr="0033638D">
              <w:rPr>
                <w:rFonts w:cs="Arial"/>
                <w:sz w:val="18"/>
                <w:szCs w:val="18"/>
              </w:rPr>
              <w:t xml:space="preserve">ukończone studia wyższe na jednym z kierunków: </w:t>
            </w:r>
          </w:p>
          <w:p w14:paraId="11A67E38" w14:textId="77777777" w:rsidR="0033638D" w:rsidRPr="0033638D" w:rsidRDefault="0033638D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sz w:val="18"/>
                <w:szCs w:val="18"/>
              </w:rPr>
            </w:pPr>
            <w:r w:rsidRPr="0033638D">
              <w:rPr>
                <w:rFonts w:cs="Arial"/>
                <w:sz w:val="18"/>
                <w:szCs w:val="18"/>
              </w:rPr>
              <w:t>prawo, pedagogika, pedagogika specjalna, pedagogika opiekuńczo – wychowawcza, resocjalizacja, praca socjalna, psychologia, politologia, politologia i nauki społeczne,</w:t>
            </w:r>
            <w:r w:rsidRPr="0033638D">
              <w:rPr>
                <w:rFonts w:cs="Arial"/>
                <w:color w:val="FF0000"/>
                <w:sz w:val="18"/>
                <w:szCs w:val="18"/>
              </w:rPr>
              <w:t xml:space="preserve"> </w:t>
            </w:r>
            <w:r w:rsidRPr="0033638D">
              <w:rPr>
                <w:rFonts w:cs="Arial"/>
                <w:sz w:val="18"/>
                <w:szCs w:val="18"/>
              </w:rPr>
              <w:t>socjologia, polityka społeczna, nauki o rodzinie;</w:t>
            </w:r>
          </w:p>
          <w:p w14:paraId="3B44F114" w14:textId="77777777" w:rsidR="0033638D" w:rsidRPr="0033638D" w:rsidRDefault="0033638D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sz w:val="18"/>
                <w:szCs w:val="18"/>
              </w:rPr>
            </w:pPr>
            <w:r w:rsidRPr="0033638D">
              <w:rPr>
                <w:rFonts w:cs="Arial"/>
                <w:sz w:val="18"/>
                <w:szCs w:val="18"/>
              </w:rPr>
              <w:t xml:space="preserve">w przypadku ukończenia studiów wyższych na innych kierunkach niż tych, </w:t>
            </w:r>
            <w:r w:rsidRPr="0033638D">
              <w:rPr>
                <w:rFonts w:cs="Arial"/>
                <w:sz w:val="18"/>
                <w:szCs w:val="18"/>
              </w:rPr>
              <w:lastRenderedPageBreak/>
              <w:t>wymienionych w punkcie „a”, dopuszczalne są kwalifikacje uzupełnione studiami podyplomowymi w zakresie psychologii, organizacji pomocy społecznej</w:t>
            </w:r>
            <w:r w:rsidRPr="0033638D">
              <w:rPr>
                <w:rFonts w:cs="Arial"/>
                <w:sz w:val="18"/>
                <w:szCs w:val="18"/>
                <w:vertAlign w:val="superscript"/>
              </w:rPr>
              <w:t>*</w:t>
            </w:r>
            <w:r w:rsidRPr="0033638D">
              <w:rPr>
                <w:rFonts w:cs="Arial"/>
                <w:sz w:val="18"/>
                <w:szCs w:val="18"/>
              </w:rPr>
              <w:t>, pedagogiki, pedagogiki opiekuńczo – wychowawczej, pedagogiki specjalnej lub resocjalizacji;</w:t>
            </w:r>
          </w:p>
          <w:p w14:paraId="5EE168BA" w14:textId="77777777" w:rsidR="0033638D" w:rsidRDefault="0033638D">
            <w:pPr>
              <w:numPr>
                <w:ilvl w:val="0"/>
                <w:numId w:val="73"/>
              </w:numPr>
              <w:rPr>
                <w:rFonts w:cs="Arial"/>
                <w:sz w:val="18"/>
                <w:szCs w:val="18"/>
              </w:rPr>
            </w:pPr>
            <w:r w:rsidRPr="0033638D">
              <w:rPr>
                <w:rFonts w:cs="Arial"/>
                <w:sz w:val="18"/>
                <w:szCs w:val="18"/>
              </w:rPr>
              <w:t>ukończone specjalistyczne szkolenia w wymiarze nie mniejszym niż 200 godzin dydaktycznych w zakresie przeciwdziałania przemocy domowej, w tym jedno co najmniej 50 godzinne przygotowujące do pracy z osobami doznającymi przemocy domowej i osobami stosującymi przemoc domową lub co najmniej 5-letnie doświadczenie pracy w obszarze przeciwdziałania przemocy domowej;</w:t>
            </w:r>
          </w:p>
          <w:p w14:paraId="087B86F5" w14:textId="77777777" w:rsidR="0041003E" w:rsidRPr="0033638D" w:rsidRDefault="0041003E" w:rsidP="0041003E">
            <w:pPr>
              <w:ind w:left="1080"/>
              <w:rPr>
                <w:rFonts w:cs="Arial"/>
                <w:sz w:val="18"/>
                <w:szCs w:val="18"/>
              </w:rPr>
            </w:pPr>
          </w:p>
          <w:p w14:paraId="05F52140" w14:textId="77777777" w:rsidR="0033638D" w:rsidRPr="0033638D" w:rsidRDefault="0033638D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sz w:val="18"/>
                <w:szCs w:val="18"/>
              </w:rPr>
            </w:pPr>
            <w:r w:rsidRPr="0033638D">
              <w:rPr>
                <w:rFonts w:cs="Arial"/>
                <w:sz w:val="18"/>
                <w:szCs w:val="18"/>
              </w:rPr>
              <w:t>bloki prawne powinny prowadzić osoby z wyższym wykształceniem prawniczym posiadające co najmniej 2-letnie doświadczenie w pracy w obszarze przeciwdziałania przemocy domowej w zakresie udzielania pomocy prawnej lub osoby posiadające wykształcenie określone w punkcie „a”, uzupełnione specjalistycznym szkoleniem w zakresie stosowania prawa w obszarze przeciwdziałaniu przemocy domowej w wymiarze nie mniejszym niż 50 godzin.</w:t>
            </w:r>
          </w:p>
          <w:p w14:paraId="2809493A" w14:textId="77777777" w:rsidR="0033638D" w:rsidRPr="0033638D" w:rsidRDefault="0033638D" w:rsidP="0033638D">
            <w:pPr>
              <w:ind w:left="720"/>
              <w:jc w:val="both"/>
              <w:rPr>
                <w:rFonts w:cs="Arial"/>
                <w:sz w:val="18"/>
                <w:szCs w:val="18"/>
              </w:rPr>
            </w:pPr>
          </w:p>
          <w:p w14:paraId="074AF9A9" w14:textId="77777777" w:rsidR="0033638D" w:rsidRPr="009267C5" w:rsidRDefault="0033638D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Arial"/>
                <w:sz w:val="18"/>
                <w:szCs w:val="18"/>
              </w:rPr>
            </w:pPr>
            <w:proofErr w:type="spellStart"/>
            <w:r w:rsidRPr="009267C5">
              <w:rPr>
                <w:rFonts w:cs="Arial"/>
                <w:sz w:val="18"/>
                <w:szCs w:val="18"/>
              </w:rPr>
              <w:t>superwizja</w:t>
            </w:r>
            <w:proofErr w:type="spellEnd"/>
            <w:r w:rsidRPr="009267C5">
              <w:rPr>
                <w:rFonts w:cs="Arial"/>
                <w:sz w:val="18"/>
                <w:szCs w:val="18"/>
              </w:rPr>
              <w:t xml:space="preserve"> powinna być prowadzona przez osoby posiadające uprawnienia superwizora zgodnie z właściwością zawodową osób </w:t>
            </w:r>
            <w:proofErr w:type="spellStart"/>
            <w:r w:rsidRPr="009267C5">
              <w:rPr>
                <w:rFonts w:cs="Arial"/>
                <w:sz w:val="18"/>
                <w:szCs w:val="18"/>
              </w:rPr>
              <w:t>superwizowanych</w:t>
            </w:r>
            <w:proofErr w:type="spellEnd"/>
            <w:r w:rsidRPr="009267C5">
              <w:rPr>
                <w:rFonts w:cs="Arial"/>
                <w:sz w:val="18"/>
                <w:szCs w:val="18"/>
              </w:rPr>
              <w:t>.</w:t>
            </w:r>
            <w:r w:rsidR="005453B2">
              <w:rPr>
                <w:rFonts w:cs="Arial"/>
                <w:sz w:val="18"/>
                <w:szCs w:val="18"/>
              </w:rPr>
              <w:t xml:space="preserve"> </w:t>
            </w:r>
            <w:r w:rsidR="005453B2" w:rsidRPr="005453B2">
              <w:rPr>
                <w:rFonts w:cs="Arial"/>
                <w:sz w:val="18"/>
                <w:szCs w:val="18"/>
              </w:rPr>
              <w:t>Rolę superwizora może pełnić osoba prowadząca szkolenia w wyżej wskazanych zakresach pod warunkiem posiadania odpowiednich kwalifikacji.</w:t>
            </w:r>
          </w:p>
          <w:p w14:paraId="625875B9" w14:textId="77777777" w:rsidR="003F47CA" w:rsidRPr="00712612" w:rsidRDefault="003F47CA" w:rsidP="00534FD8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  <w:p w14:paraId="76A93649" w14:textId="77777777" w:rsidR="003F47CA" w:rsidRPr="00712612" w:rsidRDefault="003F47CA" w:rsidP="003F47CA">
            <w:pPr>
              <w:jc w:val="both"/>
              <w:rPr>
                <w:rFonts w:cs="Arial"/>
                <w:i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i/>
                <w:color w:val="auto"/>
                <w:sz w:val="18"/>
                <w:szCs w:val="18"/>
              </w:rPr>
              <w:t xml:space="preserve">*W przypadku studiów podyplomowych z organizacji pomocy społecznej równorzędnie traktowane jest ukończenie szkolenia z zakresu specjalizacji z organizacji pomocy społecznej. </w:t>
            </w:r>
          </w:p>
          <w:p w14:paraId="549486EE" w14:textId="77777777" w:rsidR="003F47CA" w:rsidRPr="00712612" w:rsidRDefault="003F47CA" w:rsidP="003F47CA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  <w:p w14:paraId="61092E67" w14:textId="77777777" w:rsidR="00534FD8" w:rsidRPr="00712612" w:rsidRDefault="003F47CA" w:rsidP="00204F93">
            <w:pPr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Kadra dydaktyczna prowadząca zajęcia odpowiedzialna jest za prowadzenie całości szkolenia, dbałość o realizację całości programu merytorycznego szkolenia, dbałość o prawidłowy przebieg procesu edukacyjnego, dostarczenie specjalistycznej wiedzy i umiejętności z zakresu tematyki szkolenia, wspieranie, aktywizowanie i motywowanie do aktywnego uczestnictwa w szkoleniu.</w:t>
            </w:r>
          </w:p>
        </w:tc>
      </w:tr>
      <w:tr w:rsidR="00C6675A" w:rsidRPr="00712612" w14:paraId="4B266959" w14:textId="77777777" w:rsidTr="00B90A8F">
        <w:trPr>
          <w:trHeight w:val="339"/>
        </w:trPr>
        <w:tc>
          <w:tcPr>
            <w:tcW w:w="5000" w:type="pct"/>
            <w:vAlign w:val="center"/>
          </w:tcPr>
          <w:p w14:paraId="72556203" w14:textId="4CD3C0FE" w:rsidR="00390CAF" w:rsidRPr="00712612" w:rsidRDefault="000D6D2A">
            <w:pPr>
              <w:pStyle w:val="NormalnyWeb"/>
              <w:numPr>
                <w:ilvl w:val="0"/>
                <w:numId w:val="83"/>
              </w:numPr>
              <w:spacing w:before="0" w:beforeAutospacing="0" w:after="0" w:afterAutospacing="0"/>
              <w:rPr>
                <w:rFonts w:ascii="Arial" w:hAnsi="Arial" w:cs="Arial"/>
                <w:b/>
                <w:sz w:val="18"/>
                <w:szCs w:val="18"/>
              </w:rPr>
            </w:pPr>
            <w:r w:rsidRPr="00712612">
              <w:rPr>
                <w:rFonts w:ascii="Arial" w:hAnsi="Arial" w:cs="Arial"/>
                <w:b/>
                <w:sz w:val="18"/>
                <w:szCs w:val="18"/>
              </w:rPr>
              <w:lastRenderedPageBreak/>
              <w:t>Adresaci zadania</w:t>
            </w:r>
            <w:r w:rsidR="00390CAF" w:rsidRPr="00712612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509E148F" w14:textId="77777777" w:rsidR="009170B0" w:rsidRPr="00712612" w:rsidRDefault="009170B0" w:rsidP="00CB05B3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14:paraId="5B879B5F" w14:textId="77777777" w:rsidR="00E9683F" w:rsidRPr="00987493" w:rsidRDefault="00E9683F">
            <w:pPr>
              <w:pStyle w:val="Akapitzlist"/>
              <w:numPr>
                <w:ilvl w:val="0"/>
                <w:numId w:val="80"/>
              </w:numPr>
              <w:rPr>
                <w:rFonts w:cs="Arial"/>
                <w:color w:val="auto"/>
                <w:sz w:val="18"/>
                <w:szCs w:val="18"/>
              </w:rPr>
            </w:pPr>
            <w:r w:rsidRPr="00987493">
              <w:rPr>
                <w:rFonts w:cs="Arial"/>
                <w:color w:val="auto"/>
                <w:sz w:val="18"/>
                <w:szCs w:val="18"/>
              </w:rPr>
              <w:t>Osoby realizujące zadania związane z przeciwdziałaniem przemocy domowej</w:t>
            </w:r>
            <w:r w:rsidR="00766AF4" w:rsidRPr="00987493">
              <w:rPr>
                <w:rFonts w:cs="Arial"/>
                <w:color w:val="auto"/>
                <w:sz w:val="18"/>
                <w:szCs w:val="18"/>
              </w:rPr>
              <w:t>,</w:t>
            </w:r>
            <w:r w:rsidRPr="00987493">
              <w:rPr>
                <w:rFonts w:cs="Arial"/>
                <w:color w:val="auto"/>
                <w:sz w:val="18"/>
                <w:szCs w:val="18"/>
              </w:rPr>
              <w:t xml:space="preserve"> w ty</w:t>
            </w:r>
            <w:r w:rsidR="009170B0" w:rsidRPr="00987493">
              <w:rPr>
                <w:rFonts w:cs="Arial"/>
                <w:color w:val="auto"/>
                <w:sz w:val="18"/>
                <w:szCs w:val="18"/>
              </w:rPr>
              <w:t xml:space="preserve">m </w:t>
            </w:r>
            <w:r w:rsidRPr="00987493">
              <w:rPr>
                <w:rFonts w:cs="Arial"/>
                <w:color w:val="auto"/>
                <w:sz w:val="18"/>
                <w:szCs w:val="18"/>
              </w:rPr>
              <w:t>przedstawiciele:</w:t>
            </w:r>
          </w:p>
          <w:p w14:paraId="7C607B27" w14:textId="77777777" w:rsidR="00766AF4" w:rsidRPr="00766AF4" w:rsidRDefault="00766AF4">
            <w:pPr>
              <w:pStyle w:val="Akapitzlist"/>
              <w:numPr>
                <w:ilvl w:val="0"/>
                <w:numId w:val="80"/>
              </w:numPr>
              <w:rPr>
                <w:rFonts w:cs="Arial"/>
                <w:color w:val="auto"/>
                <w:sz w:val="18"/>
                <w:szCs w:val="18"/>
              </w:rPr>
            </w:pPr>
            <w:r w:rsidRPr="00766AF4">
              <w:rPr>
                <w:rFonts w:cs="Arial"/>
                <w:color w:val="auto"/>
                <w:sz w:val="18"/>
                <w:szCs w:val="18"/>
              </w:rPr>
              <w:t xml:space="preserve">jednostek organizacyjnych pomocy społecznej, w tym pracowników socjalnych i asystentów rodziny; </w:t>
            </w:r>
          </w:p>
          <w:p w14:paraId="1C6179BC" w14:textId="77777777" w:rsidR="00766AF4" w:rsidRPr="00766AF4" w:rsidRDefault="00766AF4">
            <w:pPr>
              <w:pStyle w:val="Akapitzlist"/>
              <w:numPr>
                <w:ilvl w:val="0"/>
                <w:numId w:val="80"/>
              </w:numPr>
              <w:rPr>
                <w:rFonts w:cs="Arial"/>
                <w:color w:val="auto"/>
                <w:sz w:val="18"/>
                <w:szCs w:val="18"/>
              </w:rPr>
            </w:pPr>
            <w:r w:rsidRPr="00766AF4">
              <w:rPr>
                <w:rFonts w:cs="Arial"/>
                <w:color w:val="auto"/>
                <w:sz w:val="18"/>
                <w:szCs w:val="18"/>
              </w:rPr>
              <w:t>specjalistycznych ośrodków wsparcia dla osób doznających przemocy domowej;</w:t>
            </w:r>
          </w:p>
          <w:p w14:paraId="6287F0CB" w14:textId="77777777" w:rsidR="00766AF4" w:rsidRPr="00766AF4" w:rsidRDefault="00766AF4">
            <w:pPr>
              <w:pStyle w:val="Akapitzlist"/>
              <w:numPr>
                <w:ilvl w:val="0"/>
                <w:numId w:val="80"/>
              </w:numPr>
              <w:rPr>
                <w:rFonts w:cs="Arial"/>
                <w:color w:val="auto"/>
                <w:sz w:val="18"/>
                <w:szCs w:val="18"/>
              </w:rPr>
            </w:pPr>
            <w:r w:rsidRPr="00766AF4">
              <w:rPr>
                <w:rFonts w:cs="Arial"/>
                <w:color w:val="auto"/>
                <w:sz w:val="18"/>
                <w:szCs w:val="18"/>
              </w:rPr>
              <w:t xml:space="preserve">organów ścigania i wymiaru sprawiedliwości (Policji, Żandarmerii Wojskowej, Straży Miejskiej, Służby Więziennej, prokuratorów, sędziów, zawodowych kuratorów sądowych, społecznych kuratorów sądowych itd.); </w:t>
            </w:r>
          </w:p>
          <w:p w14:paraId="142D913D" w14:textId="77777777" w:rsidR="00766AF4" w:rsidRPr="00766AF4" w:rsidRDefault="00766AF4">
            <w:pPr>
              <w:pStyle w:val="Akapitzlist"/>
              <w:numPr>
                <w:ilvl w:val="0"/>
                <w:numId w:val="80"/>
              </w:numPr>
              <w:rPr>
                <w:rFonts w:cs="Arial"/>
                <w:color w:val="auto"/>
                <w:sz w:val="18"/>
                <w:szCs w:val="18"/>
              </w:rPr>
            </w:pPr>
            <w:r w:rsidRPr="00766AF4">
              <w:rPr>
                <w:rFonts w:cs="Arial"/>
                <w:color w:val="auto"/>
                <w:sz w:val="18"/>
                <w:szCs w:val="18"/>
              </w:rPr>
              <w:t>ochrony zdrowia (lekarzy, pielęgniarek, położnych, ratowników medycznych itd.);</w:t>
            </w:r>
          </w:p>
          <w:p w14:paraId="33297D72" w14:textId="77777777" w:rsidR="00766AF4" w:rsidRPr="00766AF4" w:rsidRDefault="00766AF4">
            <w:pPr>
              <w:pStyle w:val="Akapitzlist"/>
              <w:numPr>
                <w:ilvl w:val="0"/>
                <w:numId w:val="80"/>
              </w:numPr>
              <w:rPr>
                <w:rFonts w:cs="Arial"/>
                <w:color w:val="auto"/>
                <w:sz w:val="18"/>
                <w:szCs w:val="18"/>
              </w:rPr>
            </w:pPr>
            <w:r w:rsidRPr="00766AF4">
              <w:rPr>
                <w:rFonts w:cs="Arial"/>
                <w:color w:val="auto"/>
                <w:sz w:val="18"/>
                <w:szCs w:val="18"/>
              </w:rPr>
              <w:t>oświaty (nauczycieli, nauczycieli przedszkolnych, wychowawców klas, pedagogów szkolnych, psychologów, pracowników poradni psychologiczno-pedagogicznych itd.);</w:t>
            </w:r>
          </w:p>
          <w:p w14:paraId="59BE3F4D" w14:textId="77777777" w:rsidR="00766AF4" w:rsidRPr="00766AF4" w:rsidRDefault="00766AF4">
            <w:pPr>
              <w:pStyle w:val="Akapitzlist"/>
              <w:numPr>
                <w:ilvl w:val="0"/>
                <w:numId w:val="80"/>
              </w:numPr>
              <w:rPr>
                <w:rFonts w:cs="Arial"/>
                <w:color w:val="auto"/>
                <w:sz w:val="18"/>
                <w:szCs w:val="18"/>
              </w:rPr>
            </w:pPr>
            <w:r w:rsidRPr="00766AF4">
              <w:rPr>
                <w:rFonts w:cs="Arial"/>
                <w:color w:val="auto"/>
                <w:sz w:val="18"/>
                <w:szCs w:val="18"/>
              </w:rPr>
              <w:t>gminnych komisji rozwiązywania problemów alkoholowych;</w:t>
            </w:r>
          </w:p>
          <w:p w14:paraId="728F5259" w14:textId="77777777" w:rsidR="00766AF4" w:rsidRPr="00766AF4" w:rsidRDefault="00766AF4">
            <w:pPr>
              <w:pStyle w:val="Akapitzlist"/>
              <w:numPr>
                <w:ilvl w:val="0"/>
                <w:numId w:val="80"/>
              </w:numPr>
              <w:rPr>
                <w:rFonts w:cs="Arial"/>
                <w:color w:val="auto"/>
                <w:sz w:val="18"/>
                <w:szCs w:val="18"/>
              </w:rPr>
            </w:pPr>
            <w:r w:rsidRPr="00766AF4">
              <w:rPr>
                <w:rFonts w:cs="Arial"/>
                <w:color w:val="auto"/>
                <w:sz w:val="18"/>
                <w:szCs w:val="18"/>
              </w:rPr>
              <w:t>organizacji pozarządowych działających na rzecz przeciwdziałania przemocy domowej oraz na rzecz ochrony środowiska domowego, a także instytucji, kościołów i związków wyznaniowych;</w:t>
            </w:r>
          </w:p>
          <w:p w14:paraId="7F571751" w14:textId="77777777" w:rsidR="00CB05B3" w:rsidRPr="00B835AE" w:rsidRDefault="00766AF4">
            <w:pPr>
              <w:pStyle w:val="Akapitzlist"/>
              <w:numPr>
                <w:ilvl w:val="0"/>
                <w:numId w:val="80"/>
              </w:numPr>
              <w:rPr>
                <w:rFonts w:cs="Arial"/>
                <w:color w:val="auto"/>
                <w:sz w:val="18"/>
                <w:szCs w:val="18"/>
              </w:rPr>
            </w:pPr>
            <w:r w:rsidRPr="00766AF4">
              <w:rPr>
                <w:rFonts w:cs="Arial"/>
                <w:color w:val="auto"/>
                <w:sz w:val="18"/>
                <w:szCs w:val="18"/>
              </w:rPr>
              <w:t xml:space="preserve">innych podmiotów mogących być członkami zespołów interdyscyplinarnych lub grup diagnostyczno-pomocowych oraz innych osób bezpośrednio pracujących z osobami doznającymi przemocy domowej oraz osobami stosującymi przemoc domową. </w:t>
            </w:r>
          </w:p>
        </w:tc>
      </w:tr>
      <w:tr w:rsidR="00C6675A" w:rsidRPr="00712612" w14:paraId="0B8F3D36" w14:textId="77777777" w:rsidTr="00B90A8F">
        <w:tc>
          <w:tcPr>
            <w:tcW w:w="5000" w:type="pct"/>
          </w:tcPr>
          <w:p w14:paraId="1BA45CF7" w14:textId="06EEC376" w:rsidR="00591232" w:rsidRPr="00B835AE" w:rsidRDefault="00987493" w:rsidP="00BF2E39">
            <w:pPr>
              <w:rPr>
                <w:rFonts w:cs="Arial"/>
                <w:b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t>6</w:t>
            </w:r>
            <w:r w:rsidR="00BF2E39"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)   </w:t>
            </w:r>
            <w:r w:rsidR="000D6D2A" w:rsidRPr="00712612">
              <w:rPr>
                <w:rFonts w:cs="Arial"/>
                <w:b/>
                <w:color w:val="auto"/>
                <w:sz w:val="18"/>
                <w:szCs w:val="18"/>
              </w:rPr>
              <w:t>Zadani</w:t>
            </w:r>
            <w:r w:rsidR="00591232" w:rsidRPr="00712612">
              <w:rPr>
                <w:rFonts w:cs="Arial"/>
                <w:b/>
                <w:color w:val="auto"/>
                <w:sz w:val="18"/>
                <w:szCs w:val="18"/>
              </w:rPr>
              <w:t>e</w:t>
            </w:r>
            <w:r w:rsidR="000D6D2A"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 powinn</w:t>
            </w:r>
            <w:r w:rsidR="00591232" w:rsidRPr="00712612">
              <w:rPr>
                <w:rFonts w:cs="Arial"/>
                <w:b/>
                <w:color w:val="auto"/>
                <w:sz w:val="18"/>
                <w:szCs w:val="18"/>
              </w:rPr>
              <w:t>o</w:t>
            </w:r>
            <w:r w:rsidR="000D6D2A"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 być wykonane w sposób efektywny, oszczędny i terminowy.</w:t>
            </w:r>
          </w:p>
        </w:tc>
      </w:tr>
      <w:tr w:rsidR="00C6675A" w:rsidRPr="00712612" w14:paraId="1C7E4D03" w14:textId="77777777" w:rsidTr="00B90A8F">
        <w:trPr>
          <w:trHeight w:val="375"/>
        </w:trPr>
        <w:tc>
          <w:tcPr>
            <w:tcW w:w="5000" w:type="pct"/>
          </w:tcPr>
          <w:p w14:paraId="5D31DA8C" w14:textId="48F35756" w:rsidR="00B835AE" w:rsidRPr="00712612" w:rsidRDefault="00987493" w:rsidP="00BF2E39">
            <w:pPr>
              <w:spacing w:before="60"/>
              <w:rPr>
                <w:rFonts w:cs="Arial"/>
                <w:b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t>7</w:t>
            </w:r>
            <w:r w:rsidR="00BF2E39"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)    </w:t>
            </w:r>
            <w:r w:rsidR="000D6D2A" w:rsidRPr="00712612">
              <w:rPr>
                <w:rFonts w:cs="Arial"/>
                <w:b/>
                <w:color w:val="auto"/>
                <w:sz w:val="18"/>
                <w:szCs w:val="18"/>
              </w:rPr>
              <w:t>Ograniczenia liczby składnych ofert na poszczególne rodzaje zadań:</w:t>
            </w:r>
          </w:p>
          <w:p w14:paraId="5C9A09FE" w14:textId="77777777" w:rsidR="00CB05B3" w:rsidRPr="00712612" w:rsidRDefault="009831C6" w:rsidP="00E52DB9">
            <w:pPr>
              <w:spacing w:before="60"/>
              <w:ind w:left="383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W ramach konkursu każdy oferent m</w:t>
            </w:r>
            <w:r w:rsidR="00055E43" w:rsidRPr="00712612">
              <w:rPr>
                <w:rFonts w:cs="Arial"/>
                <w:color w:val="auto"/>
                <w:sz w:val="18"/>
                <w:szCs w:val="18"/>
              </w:rPr>
              <w:t>oże złożyć maksymalnie 1 ofertę.</w:t>
            </w:r>
            <w:r w:rsidR="002A221A" w:rsidRPr="00712612">
              <w:rPr>
                <w:rFonts w:cs="Arial"/>
                <w:color w:val="auto"/>
                <w:sz w:val="18"/>
                <w:szCs w:val="18"/>
              </w:rPr>
              <w:br/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W przypadku złożenia więcej niż jednej oferty, o rozpatrzeniu decydować będzie kolejność ich zgłoszenia przez generator witkac.pl, rozpatrzeniu podlegać będzie oferta, która wpłynęła jako pierwsza. </w:t>
            </w:r>
          </w:p>
        </w:tc>
      </w:tr>
      <w:tr w:rsidR="00C6675A" w:rsidRPr="00712612" w14:paraId="271D1CAE" w14:textId="77777777" w:rsidTr="00B90A8F">
        <w:tc>
          <w:tcPr>
            <w:tcW w:w="5000" w:type="pct"/>
          </w:tcPr>
          <w:p w14:paraId="7511FE04" w14:textId="3A6A6A37" w:rsidR="00B835AE" w:rsidRPr="00B90A8F" w:rsidRDefault="00987493" w:rsidP="00B90A8F">
            <w:pPr>
              <w:spacing w:before="60"/>
              <w:rPr>
                <w:rFonts w:cs="Arial"/>
                <w:b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t>8</w:t>
            </w:r>
            <w:r w:rsidR="00BF2E39"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)    </w:t>
            </w:r>
            <w:r w:rsidR="000D6D2A"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Ograniczenia co do wnioskowanych kwot dotacji: </w:t>
            </w:r>
          </w:p>
          <w:p w14:paraId="4E4AD012" w14:textId="77777777" w:rsidR="00C702A6" w:rsidRPr="00E52DB9" w:rsidRDefault="00055E43" w:rsidP="00E52DB9">
            <w:pPr>
              <w:spacing w:before="60"/>
              <w:ind w:left="383"/>
              <w:rPr>
                <w:rFonts w:cs="Arial"/>
                <w:bCs/>
                <w:color w:val="000000" w:themeColor="text1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Max. do </w:t>
            </w:r>
            <w:r w:rsidRPr="00712612">
              <w:rPr>
                <w:rFonts w:cs="Arial"/>
                <w:bCs/>
                <w:color w:val="000000" w:themeColor="text1"/>
                <w:sz w:val="18"/>
                <w:szCs w:val="18"/>
              </w:rPr>
              <w:t xml:space="preserve">kwoty przeznaczonej na realizację zadania, tj. </w:t>
            </w:r>
            <w:r w:rsidR="00591232" w:rsidRPr="00712612">
              <w:rPr>
                <w:rFonts w:cs="Arial"/>
                <w:bCs/>
                <w:color w:val="000000" w:themeColor="text1"/>
                <w:sz w:val="18"/>
                <w:szCs w:val="18"/>
              </w:rPr>
              <w:t>250</w:t>
            </w:r>
            <w:r w:rsidRPr="00712612">
              <w:rPr>
                <w:rFonts w:cs="Arial"/>
                <w:bCs/>
                <w:color w:val="000000" w:themeColor="text1"/>
                <w:sz w:val="18"/>
                <w:szCs w:val="18"/>
              </w:rPr>
              <w:t>.000,00 zł</w:t>
            </w:r>
          </w:p>
        </w:tc>
      </w:tr>
      <w:tr w:rsidR="00C6675A" w:rsidRPr="00712612" w14:paraId="034898DB" w14:textId="77777777" w:rsidTr="00B90A8F">
        <w:tc>
          <w:tcPr>
            <w:tcW w:w="5000" w:type="pct"/>
          </w:tcPr>
          <w:p w14:paraId="22E20665" w14:textId="322CD799" w:rsidR="009831C6" w:rsidRPr="00712612" w:rsidRDefault="00987493" w:rsidP="00BF2E39">
            <w:pPr>
              <w:spacing w:before="60"/>
              <w:rPr>
                <w:rFonts w:cs="Arial"/>
                <w:b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t>9</w:t>
            </w:r>
            <w:r w:rsidR="00BF2E39"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) </w:t>
            </w:r>
            <w:r w:rsidR="009831C6" w:rsidRPr="00712612">
              <w:rPr>
                <w:rFonts w:cs="Arial"/>
                <w:b/>
                <w:color w:val="auto"/>
                <w:sz w:val="18"/>
                <w:szCs w:val="18"/>
              </w:rPr>
              <w:t>Katalog kosztów uprawnionych do poniesienia w ramach dotacji to w szczególności:</w:t>
            </w:r>
          </w:p>
          <w:p w14:paraId="541C1999" w14:textId="77777777" w:rsidR="00B835AE" w:rsidRDefault="00B835AE" w:rsidP="00B835AE">
            <w:pPr>
              <w:pStyle w:val="Akapitzlist"/>
              <w:spacing w:before="60"/>
              <w:ind w:left="608"/>
              <w:rPr>
                <w:rFonts w:cs="Arial"/>
                <w:color w:val="auto"/>
                <w:sz w:val="18"/>
                <w:szCs w:val="18"/>
              </w:rPr>
            </w:pPr>
          </w:p>
          <w:p w14:paraId="550ED24E" w14:textId="77777777" w:rsidR="009831C6" w:rsidRPr="00712612" w:rsidRDefault="009831C6">
            <w:pPr>
              <w:pStyle w:val="Akapitzlist"/>
              <w:numPr>
                <w:ilvl w:val="0"/>
                <w:numId w:val="81"/>
              </w:num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Wynagrodzenia kadry bezpośrednio zaangażowanej w realizację zadania,</w:t>
            </w:r>
          </w:p>
          <w:p w14:paraId="34A6DE5E" w14:textId="1F799002" w:rsidR="009831C6" w:rsidRPr="00712612" w:rsidRDefault="009831C6">
            <w:pPr>
              <w:pStyle w:val="Akapitzlist"/>
              <w:numPr>
                <w:ilvl w:val="0"/>
                <w:numId w:val="81"/>
              </w:num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Zakup materiałów </w:t>
            </w:r>
            <w:r w:rsidR="008B1125" w:rsidRPr="00712612">
              <w:rPr>
                <w:rFonts w:cs="Arial"/>
                <w:color w:val="auto"/>
                <w:sz w:val="18"/>
                <w:szCs w:val="18"/>
              </w:rPr>
              <w:t>szkoleniowych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 niezbędnych do realizacji działań wskazanych </w:t>
            </w:r>
            <w:r w:rsidR="00B90A8F">
              <w:rPr>
                <w:rFonts w:cs="Arial"/>
                <w:color w:val="auto"/>
                <w:sz w:val="18"/>
                <w:szCs w:val="18"/>
              </w:rPr>
              <w:br/>
            </w:r>
            <w:r w:rsidRPr="00712612">
              <w:rPr>
                <w:rFonts w:cs="Arial"/>
                <w:color w:val="auto"/>
                <w:sz w:val="18"/>
                <w:szCs w:val="18"/>
              </w:rPr>
              <w:t>w ofercie,</w:t>
            </w:r>
          </w:p>
          <w:p w14:paraId="00AD826F" w14:textId="77777777" w:rsidR="008F1A35" w:rsidRPr="00712612" w:rsidRDefault="00CC1C6B">
            <w:pPr>
              <w:pStyle w:val="Akapitzlist"/>
              <w:numPr>
                <w:ilvl w:val="0"/>
                <w:numId w:val="81"/>
              </w:num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Wynajem s</w:t>
            </w:r>
            <w:r w:rsidR="009831C6" w:rsidRPr="00712612">
              <w:rPr>
                <w:rFonts w:cs="Arial"/>
                <w:color w:val="auto"/>
                <w:sz w:val="18"/>
                <w:szCs w:val="18"/>
              </w:rPr>
              <w:t>ali, w tym nagłośnienia</w:t>
            </w:r>
            <w:r w:rsidR="008B1125" w:rsidRPr="00712612">
              <w:rPr>
                <w:rFonts w:cs="Arial"/>
                <w:color w:val="auto"/>
                <w:sz w:val="18"/>
                <w:szCs w:val="18"/>
              </w:rPr>
              <w:t xml:space="preserve"> sali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,</w:t>
            </w:r>
          </w:p>
          <w:p w14:paraId="1B719E57" w14:textId="77777777" w:rsidR="009831C6" w:rsidRPr="00712612" w:rsidRDefault="009831C6">
            <w:pPr>
              <w:pStyle w:val="Akapitzlist"/>
              <w:numPr>
                <w:ilvl w:val="0"/>
                <w:numId w:val="81"/>
              </w:num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Wyżywienie uczestników podczas wydarzenia</w:t>
            </w:r>
            <w:r w:rsidR="008B1125" w:rsidRPr="00712612">
              <w:rPr>
                <w:rFonts w:cs="Arial"/>
                <w:color w:val="auto"/>
                <w:sz w:val="18"/>
                <w:szCs w:val="18"/>
              </w:rPr>
              <w:t>,</w:t>
            </w:r>
          </w:p>
          <w:p w14:paraId="15781820" w14:textId="15EF2C2B" w:rsidR="00B835AE" w:rsidRPr="00B90A8F" w:rsidRDefault="008B1125">
            <w:pPr>
              <w:pStyle w:val="Akapitzlist"/>
              <w:numPr>
                <w:ilvl w:val="0"/>
                <w:numId w:val="81"/>
              </w:num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Wydruk zaświadczeń o ukończeniu szkolenia dla uczestników szkolenia,</w:t>
            </w:r>
          </w:p>
          <w:p w14:paraId="3B423634" w14:textId="77777777" w:rsidR="009831C6" w:rsidRPr="00712612" w:rsidRDefault="009831C6" w:rsidP="009831C6">
            <w:pPr>
              <w:spacing w:before="60"/>
              <w:rPr>
                <w:rFonts w:cs="Arial"/>
                <w:b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>Koszty administracyjne projektu nie mogą przekroczyć łącznie 15% wartości dotacji</w:t>
            </w:r>
            <w:r w:rsidR="008B1125" w:rsidRPr="00712612">
              <w:rPr>
                <w:rFonts w:cs="Arial"/>
                <w:b/>
                <w:color w:val="auto"/>
                <w:sz w:val="18"/>
                <w:szCs w:val="18"/>
              </w:rPr>
              <w:t>.</w:t>
            </w:r>
          </w:p>
          <w:p w14:paraId="69D6C198" w14:textId="77777777" w:rsidR="00B90A8F" w:rsidRDefault="00B90A8F" w:rsidP="008923D2">
            <w:pPr>
              <w:spacing w:before="60"/>
              <w:rPr>
                <w:rFonts w:cs="Arial"/>
                <w:color w:val="auto"/>
                <w:sz w:val="18"/>
                <w:szCs w:val="18"/>
              </w:rPr>
            </w:pPr>
          </w:p>
          <w:p w14:paraId="762633AB" w14:textId="137E2825" w:rsidR="008923D2" w:rsidRPr="00712612" w:rsidRDefault="008923D2" w:rsidP="008923D2">
            <w:p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Koszty administracyjne projektu to w szczególności:</w:t>
            </w:r>
          </w:p>
          <w:p w14:paraId="32990B9A" w14:textId="77777777" w:rsidR="008923D2" w:rsidRPr="00712612" w:rsidRDefault="00BE326E">
            <w:pPr>
              <w:pStyle w:val="Akapitzlist"/>
              <w:numPr>
                <w:ilvl w:val="0"/>
                <w:numId w:val="82"/>
              </w:num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obsługa księgowa,</w:t>
            </w:r>
          </w:p>
          <w:p w14:paraId="345EDCC0" w14:textId="77777777" w:rsidR="00BE326E" w:rsidRPr="00712612" w:rsidRDefault="00BE326E">
            <w:pPr>
              <w:pStyle w:val="Akapitzlist"/>
              <w:numPr>
                <w:ilvl w:val="0"/>
                <w:numId w:val="82"/>
              </w:num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obsługa administracyjna,</w:t>
            </w:r>
          </w:p>
          <w:p w14:paraId="3647885E" w14:textId="77777777" w:rsidR="008923D2" w:rsidRPr="00712612" w:rsidRDefault="00BE326E">
            <w:pPr>
              <w:pStyle w:val="Akapitzlist"/>
              <w:numPr>
                <w:ilvl w:val="0"/>
                <w:numId w:val="82"/>
              </w:num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koordynator zadania,</w:t>
            </w:r>
          </w:p>
          <w:p w14:paraId="71475716" w14:textId="77777777" w:rsidR="008923D2" w:rsidRPr="00712612" w:rsidRDefault="00BE326E">
            <w:pPr>
              <w:pStyle w:val="Akapitzlist"/>
              <w:numPr>
                <w:ilvl w:val="0"/>
                <w:numId w:val="82"/>
              </w:num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koszty zakupów materiałów szkoleniowych niezbędnych do realizacji zadania,</w:t>
            </w:r>
          </w:p>
          <w:p w14:paraId="58E4D822" w14:textId="77777777" w:rsidR="008923D2" w:rsidRPr="00712612" w:rsidRDefault="00BE326E">
            <w:pPr>
              <w:pStyle w:val="Akapitzlist"/>
              <w:numPr>
                <w:ilvl w:val="0"/>
                <w:numId w:val="82"/>
              </w:num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koszty utrzymania powierzchni biurowych (</w:t>
            </w:r>
            <w:r w:rsidR="00B835AE">
              <w:rPr>
                <w:rFonts w:cs="Arial"/>
                <w:color w:val="auto"/>
                <w:sz w:val="18"/>
                <w:szCs w:val="18"/>
              </w:rPr>
              <w:t xml:space="preserve">np.: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czynsz, najem),</w:t>
            </w:r>
          </w:p>
          <w:p w14:paraId="5E4474FB" w14:textId="77777777" w:rsidR="000B7B8C" w:rsidRPr="00B835AE" w:rsidRDefault="00BE326E">
            <w:pPr>
              <w:pStyle w:val="Akapitzlist"/>
              <w:numPr>
                <w:ilvl w:val="0"/>
                <w:numId w:val="82"/>
              </w:numPr>
              <w:spacing w:before="60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koszty wyjazdów służbowych osób zaangażowanych w obsługę zadania.</w:t>
            </w:r>
          </w:p>
        </w:tc>
      </w:tr>
      <w:tr w:rsidR="000D6D2A" w:rsidRPr="00712612" w14:paraId="70B38756" w14:textId="77777777" w:rsidTr="00B90A8F">
        <w:tc>
          <w:tcPr>
            <w:tcW w:w="5000" w:type="pct"/>
          </w:tcPr>
          <w:p w14:paraId="131CAA9B" w14:textId="54ADCFD7" w:rsidR="000D6D2A" w:rsidRPr="00712612" w:rsidRDefault="00987493" w:rsidP="009170B0">
            <w:pPr>
              <w:ind w:left="324" w:hanging="324"/>
              <w:jc w:val="both"/>
              <w:rPr>
                <w:rFonts w:cs="Arial"/>
                <w:b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t>10</w:t>
            </w:r>
            <w:r w:rsidR="00BF2E39"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)  </w:t>
            </w:r>
            <w:r w:rsidR="008923D2" w:rsidRPr="00712612">
              <w:rPr>
                <w:rFonts w:cs="Arial"/>
                <w:b/>
                <w:color w:val="auto"/>
                <w:sz w:val="18"/>
                <w:szCs w:val="18"/>
              </w:rPr>
              <w:t>W</w:t>
            </w:r>
            <w:r w:rsidR="000D6D2A" w:rsidRPr="00712612">
              <w:rPr>
                <w:rFonts w:cs="Arial"/>
                <w:b/>
                <w:color w:val="auto"/>
                <w:sz w:val="18"/>
                <w:szCs w:val="18"/>
              </w:rPr>
              <w:t>ymagane jest wykazanie w kosztorysie wkładu finansowego oferenta</w:t>
            </w:r>
            <w:r w:rsidR="000D6D2A" w:rsidRPr="00712612">
              <w:rPr>
                <w:rFonts w:cs="Arial"/>
                <w:color w:val="auto"/>
                <w:sz w:val="18"/>
                <w:szCs w:val="18"/>
              </w:rPr>
              <w:t xml:space="preserve"> (rozumianego jako wkład własny oraz/lub pozyskany z innych źródeł w tym opłaty od adresatów zadania), </w:t>
            </w:r>
            <w:r w:rsidR="000D6D2A" w:rsidRPr="00712612">
              <w:rPr>
                <w:rFonts w:cs="Arial"/>
                <w:color w:val="auto"/>
                <w:sz w:val="18"/>
                <w:szCs w:val="18"/>
              </w:rPr>
              <w:br/>
            </w:r>
            <w:r w:rsidR="000D6D2A" w:rsidRPr="00712612">
              <w:rPr>
                <w:rFonts w:cs="Arial"/>
                <w:b/>
                <w:color w:val="auto"/>
                <w:sz w:val="18"/>
                <w:szCs w:val="18"/>
              </w:rPr>
              <w:t>w wysokości co najmniej 10% wnioskowanej kwoty dotacji.</w:t>
            </w:r>
          </w:p>
          <w:p w14:paraId="4DC9B3C2" w14:textId="77777777" w:rsidR="009A29FA" w:rsidRPr="00712612" w:rsidRDefault="009A29FA" w:rsidP="00562613">
            <w:pPr>
              <w:ind w:left="383"/>
              <w:jc w:val="both"/>
              <w:rPr>
                <w:rFonts w:cs="Arial"/>
                <w:color w:val="auto"/>
                <w:sz w:val="18"/>
                <w:szCs w:val="18"/>
                <w:u w:val="single"/>
              </w:rPr>
            </w:pPr>
          </w:p>
          <w:p w14:paraId="4E01F3D7" w14:textId="77777777" w:rsidR="000D6D2A" w:rsidRPr="00712612" w:rsidRDefault="000D6D2A" w:rsidP="00CB05B3">
            <w:pPr>
              <w:ind w:left="383" w:hanging="383"/>
              <w:jc w:val="both"/>
              <w:rPr>
                <w:rFonts w:cs="Arial"/>
                <w:color w:val="auto"/>
                <w:sz w:val="18"/>
                <w:szCs w:val="18"/>
                <w:u w:val="single"/>
              </w:rPr>
            </w:pPr>
            <w:r w:rsidRPr="00712612">
              <w:rPr>
                <w:rFonts w:cs="Arial"/>
                <w:color w:val="auto"/>
                <w:sz w:val="18"/>
                <w:szCs w:val="18"/>
                <w:u w:val="single"/>
              </w:rPr>
              <w:t>Do środków finansowych własnych oferenta nie zalicza się:</w:t>
            </w:r>
          </w:p>
          <w:p w14:paraId="3BF45B31" w14:textId="77777777" w:rsidR="009A29FA" w:rsidRPr="00712612" w:rsidRDefault="000D6D2A" w:rsidP="00254114">
            <w:pPr>
              <w:numPr>
                <w:ilvl w:val="0"/>
                <w:numId w:val="85"/>
              </w:numPr>
              <w:tabs>
                <w:tab w:val="left" w:pos="1241"/>
              </w:tabs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wycenionego wkładu osobowego,</w:t>
            </w:r>
          </w:p>
          <w:p w14:paraId="285B49B5" w14:textId="77777777" w:rsidR="009A29FA" w:rsidRPr="00712612" w:rsidRDefault="000D6D2A" w:rsidP="00254114">
            <w:pPr>
              <w:numPr>
                <w:ilvl w:val="0"/>
                <w:numId w:val="85"/>
              </w:numPr>
              <w:tabs>
                <w:tab w:val="left" w:pos="1241"/>
              </w:tabs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wycenionego wkładu rzeczowego,</w:t>
            </w:r>
          </w:p>
          <w:p w14:paraId="5127759A" w14:textId="77777777" w:rsidR="009A29FA" w:rsidRPr="00712612" w:rsidRDefault="000D6D2A" w:rsidP="00254114">
            <w:pPr>
              <w:numPr>
                <w:ilvl w:val="0"/>
                <w:numId w:val="85"/>
              </w:numPr>
              <w:tabs>
                <w:tab w:val="left" w:pos="1241"/>
              </w:tabs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sponsoringu rzeczowego,</w:t>
            </w:r>
          </w:p>
          <w:p w14:paraId="71D76E68" w14:textId="77777777" w:rsidR="006C2580" w:rsidRPr="00B835AE" w:rsidRDefault="000D6D2A" w:rsidP="00254114">
            <w:pPr>
              <w:numPr>
                <w:ilvl w:val="0"/>
                <w:numId w:val="85"/>
              </w:numPr>
              <w:tabs>
                <w:tab w:val="left" w:pos="1241"/>
              </w:tabs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środków z budżetu Województwa Zachodniopomorskiego.</w:t>
            </w:r>
          </w:p>
        </w:tc>
      </w:tr>
      <w:tr w:rsidR="000D6D2A" w:rsidRPr="00712612" w14:paraId="708C8EE7" w14:textId="77777777" w:rsidTr="00B90A8F">
        <w:tc>
          <w:tcPr>
            <w:tcW w:w="5000" w:type="pct"/>
          </w:tcPr>
          <w:p w14:paraId="325BDC50" w14:textId="64E99436" w:rsidR="000D6D2A" w:rsidRPr="00712612" w:rsidRDefault="00987493" w:rsidP="00BF2E39">
            <w:pPr>
              <w:jc w:val="both"/>
              <w:rPr>
                <w:rFonts w:cs="Arial"/>
                <w:b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color w:val="auto"/>
                <w:sz w:val="18"/>
                <w:szCs w:val="18"/>
              </w:rPr>
              <w:t>11</w:t>
            </w:r>
            <w:r w:rsidR="00BF2E39"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)   </w:t>
            </w:r>
            <w:r w:rsidR="000D6D2A"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Zaangażowanie w realizację zadania wkładu osobowego lub/i rzeczowego: </w:t>
            </w:r>
          </w:p>
          <w:p w14:paraId="091FBC76" w14:textId="77777777" w:rsidR="008923D2" w:rsidRPr="00712612" w:rsidRDefault="008923D2" w:rsidP="008923D2">
            <w:pPr>
              <w:pStyle w:val="Akapitzlist"/>
              <w:ind w:left="383"/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  <w:p w14:paraId="218DB4B7" w14:textId="77777777" w:rsidR="00C37C57" w:rsidRPr="00712612" w:rsidRDefault="00230BDB" w:rsidP="0041003E">
            <w:pPr>
              <w:ind w:left="312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>W ramach konkursu Oferent jest zobowiązany zaangażować w realizację zadania wkład osobowy w wysokości co najmniej 10 % wnioskowanej kwoty dotacji.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  <w:p w14:paraId="545A8CA6" w14:textId="77777777" w:rsidR="00230BDB" w:rsidRPr="00712612" w:rsidRDefault="00230BDB" w:rsidP="0041003E">
            <w:pPr>
              <w:ind w:left="312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Przez wkład osobowy należy rozumieć pracę społeczną członka organizacji lub wolontariusza. Zaangażowanie w realizację zadania wkładu osobowego wymaga wyceny i wpisania w kosztorys jego wartości. </w:t>
            </w:r>
          </w:p>
          <w:p w14:paraId="30D290AD" w14:textId="77777777" w:rsidR="006C2580" w:rsidRPr="00712612" w:rsidRDefault="006C2580" w:rsidP="0041003E">
            <w:pPr>
              <w:ind w:left="312" w:hanging="344"/>
              <w:jc w:val="both"/>
              <w:rPr>
                <w:rFonts w:cs="Arial"/>
                <w:color w:val="auto"/>
                <w:sz w:val="18"/>
                <w:szCs w:val="18"/>
              </w:rPr>
            </w:pPr>
          </w:p>
          <w:p w14:paraId="1905048F" w14:textId="2892198E" w:rsidR="006C2580" w:rsidRPr="00712612" w:rsidRDefault="000D6D2A" w:rsidP="00B835AE">
            <w:pPr>
              <w:ind w:left="312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>Wkład rzeczowy w danym postępowaniu konkursowym nie jest wymagany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, jednak musi być wyceniony, jeśli jest angażowany w realizację zadania.</w:t>
            </w:r>
            <w:r w:rsidR="00230BDB" w:rsidRPr="00712612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W przypadku braku zaangażowania </w:t>
            </w:r>
            <w:r w:rsidR="0069059F">
              <w:rPr>
                <w:rFonts w:cs="Arial"/>
                <w:color w:val="auto"/>
                <w:sz w:val="18"/>
                <w:szCs w:val="18"/>
              </w:rPr>
              <w:br/>
            </w:r>
            <w:r w:rsidR="00C37C57" w:rsidRPr="00712612">
              <w:rPr>
                <w:rFonts w:cs="Arial"/>
                <w:color w:val="auto"/>
                <w:sz w:val="18"/>
                <w:szCs w:val="18"/>
              </w:rPr>
              <w:t xml:space="preserve">w realizację zadania wkładu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t>rzeczowego należy wpisać w tabeli kosztów wartość (0 zł). Wskazanie (0 zł), będzie uznane jako wkład nieplanowany do poniesienia na realizację zadania.</w:t>
            </w:r>
          </w:p>
        </w:tc>
      </w:tr>
      <w:tr w:rsidR="000D6D2A" w:rsidRPr="00712612" w14:paraId="5CF66079" w14:textId="77777777" w:rsidTr="00B90A8F">
        <w:tc>
          <w:tcPr>
            <w:tcW w:w="5000" w:type="pct"/>
          </w:tcPr>
          <w:p w14:paraId="5B533385" w14:textId="28DE0785" w:rsidR="000D6D2A" w:rsidRPr="0041003E" w:rsidRDefault="00C81F26" w:rsidP="00BF2E39">
            <w:pPr>
              <w:jc w:val="both"/>
              <w:rPr>
                <w:rFonts w:cs="Arial"/>
                <w:b/>
                <w:color w:val="000000" w:themeColor="text1"/>
                <w:sz w:val="18"/>
                <w:szCs w:val="18"/>
              </w:rPr>
            </w:pPr>
            <w:r w:rsidRPr="0041003E">
              <w:rPr>
                <w:rFonts w:cs="Arial"/>
                <w:b/>
                <w:color w:val="000000" w:themeColor="text1"/>
                <w:sz w:val="18"/>
                <w:szCs w:val="18"/>
              </w:rPr>
              <w:t>1</w:t>
            </w:r>
            <w:r w:rsidR="00987493">
              <w:rPr>
                <w:rFonts w:cs="Arial"/>
                <w:b/>
                <w:color w:val="000000" w:themeColor="text1"/>
                <w:sz w:val="18"/>
                <w:szCs w:val="18"/>
              </w:rPr>
              <w:t>2</w:t>
            </w:r>
            <w:r w:rsidR="00BF2E39" w:rsidRPr="0041003E"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)   </w:t>
            </w:r>
            <w:r w:rsidR="000D6D2A" w:rsidRPr="0041003E">
              <w:rPr>
                <w:rFonts w:cs="Arial"/>
                <w:b/>
                <w:color w:val="000000" w:themeColor="text1"/>
                <w:sz w:val="18"/>
                <w:szCs w:val="18"/>
              </w:rPr>
              <w:t>Wymagany zasięg realizowanych zadań:</w:t>
            </w:r>
          </w:p>
          <w:p w14:paraId="21EC5C0C" w14:textId="07EB20C6" w:rsidR="000D6D2A" w:rsidRPr="0041003E" w:rsidRDefault="00536C4C" w:rsidP="002D3C26">
            <w:pPr>
              <w:ind w:left="317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  <w:r w:rsidRPr="0041003E">
              <w:rPr>
                <w:rFonts w:cs="Arial"/>
                <w:color w:val="000000" w:themeColor="text1"/>
                <w:sz w:val="18"/>
                <w:szCs w:val="18"/>
              </w:rPr>
              <w:t xml:space="preserve">Zasięg zadania może być realizowany poprzez udział w wydarzeniu przedstawicieli instytucji </w:t>
            </w:r>
            <w:r w:rsidR="0069059F">
              <w:rPr>
                <w:rFonts w:cs="Arial"/>
                <w:color w:val="000000" w:themeColor="text1"/>
                <w:sz w:val="18"/>
                <w:szCs w:val="18"/>
              </w:rPr>
              <w:br/>
            </w:r>
            <w:r w:rsidRPr="0041003E">
              <w:rPr>
                <w:rFonts w:cs="Arial"/>
                <w:color w:val="000000" w:themeColor="text1"/>
                <w:sz w:val="18"/>
                <w:szCs w:val="18"/>
              </w:rPr>
              <w:t>i</w:t>
            </w:r>
            <w:r w:rsidR="00B835AE"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41003E">
              <w:rPr>
                <w:rFonts w:cs="Arial"/>
                <w:color w:val="000000" w:themeColor="text1"/>
                <w:sz w:val="18"/>
                <w:szCs w:val="18"/>
              </w:rPr>
              <w:t xml:space="preserve">organizacji z </w:t>
            </w:r>
            <w:r w:rsidR="0041003E">
              <w:rPr>
                <w:rFonts w:cs="Arial"/>
                <w:color w:val="000000" w:themeColor="text1"/>
                <w:sz w:val="18"/>
                <w:szCs w:val="18"/>
              </w:rPr>
              <w:t>terenu</w:t>
            </w:r>
            <w:r w:rsidRPr="0041003E">
              <w:rPr>
                <w:rFonts w:cs="Arial"/>
                <w:color w:val="000000" w:themeColor="text1"/>
                <w:sz w:val="18"/>
                <w:szCs w:val="18"/>
              </w:rPr>
              <w:t xml:space="preserve"> województwa zachodniopomorskieg</w:t>
            </w:r>
            <w:r w:rsidR="0041003E" w:rsidRPr="0041003E">
              <w:rPr>
                <w:rFonts w:cs="Arial"/>
                <w:color w:val="000000" w:themeColor="text1"/>
                <w:sz w:val="18"/>
                <w:szCs w:val="18"/>
              </w:rPr>
              <w:t>o</w:t>
            </w:r>
            <w:r w:rsidR="00C81F26" w:rsidRPr="0041003E">
              <w:rPr>
                <w:rFonts w:cs="Arial"/>
                <w:color w:val="000000" w:themeColor="text1"/>
                <w:sz w:val="18"/>
                <w:szCs w:val="18"/>
              </w:rPr>
              <w:t xml:space="preserve">. </w:t>
            </w:r>
          </w:p>
          <w:p w14:paraId="0393ECF7" w14:textId="77777777" w:rsidR="006C2580" w:rsidRPr="0041003E" w:rsidRDefault="006C2580" w:rsidP="002D3C26">
            <w:pPr>
              <w:ind w:left="317"/>
              <w:jc w:val="both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</w:tr>
      <w:tr w:rsidR="000D6D2A" w:rsidRPr="00712612" w14:paraId="5886F458" w14:textId="77777777" w:rsidTr="00B90A8F">
        <w:tc>
          <w:tcPr>
            <w:tcW w:w="5000" w:type="pct"/>
          </w:tcPr>
          <w:p w14:paraId="72DFEA41" w14:textId="0C3B8D73" w:rsidR="000D6D2A" w:rsidRPr="00712612" w:rsidRDefault="00BF2E39" w:rsidP="00A16D72">
            <w:pPr>
              <w:ind w:left="459" w:hanging="459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>1</w:t>
            </w:r>
            <w:r w:rsidR="00987493">
              <w:rPr>
                <w:rFonts w:cs="Arial"/>
                <w:b/>
                <w:color w:val="auto"/>
                <w:sz w:val="18"/>
                <w:szCs w:val="18"/>
              </w:rPr>
              <w:t>3</w:t>
            </w:r>
            <w:r w:rsidRPr="00712612">
              <w:rPr>
                <w:rFonts w:cs="Arial"/>
                <w:b/>
                <w:color w:val="auto"/>
                <w:sz w:val="18"/>
                <w:szCs w:val="18"/>
              </w:rPr>
              <w:t xml:space="preserve">) </w:t>
            </w:r>
            <w:r w:rsidR="000D6D2A" w:rsidRPr="00712612">
              <w:rPr>
                <w:rFonts w:cs="Arial"/>
                <w:b/>
                <w:color w:val="auto"/>
                <w:sz w:val="18"/>
                <w:szCs w:val="18"/>
              </w:rPr>
              <w:t>Oferent chcąc realizować zadanie finansowane z udziałem środków publicznych, zobowiązany jest</w:t>
            </w:r>
            <w:r w:rsidR="000D6D2A" w:rsidRPr="00712612">
              <w:rPr>
                <w:rFonts w:cs="Arial"/>
                <w:color w:val="auto"/>
                <w:sz w:val="18"/>
                <w:szCs w:val="18"/>
              </w:rPr>
              <w:t xml:space="preserve"> stosować się do zasad związanych </w:t>
            </w:r>
            <w:r w:rsidR="000D6D2A" w:rsidRPr="00712612">
              <w:rPr>
                <w:rFonts w:cs="Arial"/>
                <w:b/>
                <w:color w:val="auto"/>
                <w:sz w:val="18"/>
                <w:szCs w:val="18"/>
              </w:rPr>
              <w:t>z zapewnieniem dostępności osobom ze szczególnymi potrzebami wynikającymi z art. 4 ust. 3 i ust. 4 oraz art. 5 ust. 1 i ust. 2 ustawy z dnia 19 lipca 2019 r. o zapewnieniu dostępności osobom ze szczególnymi potrzebami (</w:t>
            </w:r>
            <w:r w:rsidR="000D6D2A" w:rsidRPr="00712612">
              <w:rPr>
                <w:rFonts w:cs="Arial"/>
                <w:color w:val="auto"/>
                <w:sz w:val="18"/>
                <w:szCs w:val="18"/>
              </w:rPr>
              <w:t>Dz.U. z 2024 r., poz. 1411</w:t>
            </w:r>
            <w:r w:rsidR="00C37C57" w:rsidRPr="00712612">
              <w:rPr>
                <w:rFonts w:cs="Arial"/>
                <w:color w:val="auto"/>
                <w:sz w:val="18"/>
                <w:szCs w:val="18"/>
              </w:rPr>
              <w:t xml:space="preserve"> ze zm.</w:t>
            </w:r>
            <w:r w:rsidR="000D6D2A" w:rsidRPr="00712612">
              <w:rPr>
                <w:rFonts w:cs="Arial"/>
                <w:color w:val="auto"/>
                <w:sz w:val="18"/>
                <w:szCs w:val="18"/>
              </w:rPr>
              <w:t>). Dostępność musi być zapewniona co najmniej w zakresie minimalnych wymagań określonych w art. 6 ww. ustawy. Obowiązek zapewnienia dostępności dotyczy proponowanego do realizacji zadania przedstawionego w ofercie składanej w ramach przedmiotowego konkursu.</w:t>
            </w:r>
            <w:r w:rsidR="00C37C57" w:rsidRPr="00712612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0D6D2A" w:rsidRPr="00712612">
              <w:rPr>
                <w:rFonts w:cs="Arial"/>
                <w:color w:val="auto"/>
                <w:sz w:val="18"/>
                <w:szCs w:val="18"/>
              </w:rPr>
              <w:t>W wypadku braku obiektywnych możliwości zapewnienia dostępności, wynikających np.</w:t>
            </w:r>
            <w:r w:rsidR="00C37C57" w:rsidRPr="00712612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0D6D2A" w:rsidRPr="00712612">
              <w:rPr>
                <w:rFonts w:cs="Arial"/>
                <w:color w:val="auto"/>
                <w:sz w:val="18"/>
                <w:szCs w:val="18"/>
              </w:rPr>
              <w:t>z powodów technicznych, obligatoryjnym staje się zapewnienie odbiorcom realizowanych zadań ze szczególnymi potrzebami dostępu alternatywnego, o k</w:t>
            </w:r>
            <w:r w:rsidR="00C37C57" w:rsidRPr="00712612">
              <w:rPr>
                <w:rFonts w:cs="Arial"/>
                <w:color w:val="auto"/>
                <w:sz w:val="18"/>
                <w:szCs w:val="18"/>
              </w:rPr>
              <w:t>tórym mowa w art. 7 ww. ustawy.</w:t>
            </w:r>
          </w:p>
          <w:p w14:paraId="132AB9D3" w14:textId="77777777" w:rsidR="000D6D2A" w:rsidRPr="00712612" w:rsidRDefault="000D6D2A" w:rsidP="007149F2">
            <w:pPr>
              <w:ind w:left="458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W związku z powyższym, wymagane jest wskazanie w składanej ofercie realizacji zadania publicznego, w jaki sposób zapewniona będzie realizacja wymagań z art. 6 ustawy – adekwatnych do realizacji danego zadania.</w:t>
            </w:r>
          </w:p>
          <w:p w14:paraId="69279104" w14:textId="77777777" w:rsidR="000D6D2A" w:rsidRPr="00712612" w:rsidRDefault="000D6D2A" w:rsidP="007149F2">
            <w:pPr>
              <w:pStyle w:val="Akapitzlist"/>
              <w:ind w:left="458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Informacje o sposobie zapewnienia dostępności osobom ze szczególnymi potrzebami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br/>
              <w:t xml:space="preserve">w ramach zadania przedstawionego w ofercie w obszarze architektonicznym, cyfrowym, komunikacyjno-informacyjnym lub przewidywanych formach dostępu alternatywnego, </w:t>
            </w:r>
            <w:r w:rsidRPr="00712612">
              <w:rPr>
                <w:rFonts w:cs="Arial"/>
                <w:color w:val="auto"/>
                <w:sz w:val="18"/>
                <w:szCs w:val="18"/>
                <w:u w:val="single"/>
              </w:rPr>
              <w:t>oferent powinien wskazać w sekcji VI oferty – Inne działania mogące mieć znaczenie przy ocenie oferty lub w opisie zadania definiując warunki jego realizacji, pod kątem spełnienia wymagań dostępności osobom ze szczególnymi potrzebami.</w:t>
            </w:r>
          </w:p>
          <w:p w14:paraId="2DF33D97" w14:textId="04BC9AF5" w:rsidR="00022E93" w:rsidRPr="00712612" w:rsidRDefault="00254114" w:rsidP="002C1F74">
            <w:pPr>
              <w:pStyle w:val="Akapitzlist"/>
              <w:ind w:left="458"/>
              <w:jc w:val="both"/>
              <w:rPr>
                <w:rFonts w:cs="Arial"/>
                <w:color w:val="auto"/>
                <w:sz w:val="18"/>
                <w:szCs w:val="18"/>
                <w:u w:val="single"/>
              </w:rPr>
            </w:pPr>
            <w:r w:rsidRPr="00712612">
              <w:rPr>
                <w:rFonts w:cs="Arial"/>
                <w:color w:val="auto"/>
                <w:sz w:val="18"/>
                <w:szCs w:val="18"/>
                <w:u w:val="single"/>
              </w:rPr>
              <w:t>Nie</w:t>
            </w:r>
            <w:r>
              <w:rPr>
                <w:rFonts w:cs="Arial"/>
                <w:color w:val="auto"/>
                <w:sz w:val="18"/>
                <w:szCs w:val="18"/>
                <w:u w:val="single"/>
              </w:rPr>
              <w:t>wskazanie</w:t>
            </w:r>
            <w:r w:rsidR="000D6D2A" w:rsidRPr="00712612">
              <w:rPr>
                <w:rFonts w:cs="Arial"/>
                <w:color w:val="auto"/>
                <w:sz w:val="18"/>
                <w:szCs w:val="18"/>
                <w:u w:val="single"/>
              </w:rPr>
              <w:t xml:space="preserve"> w ofercie informacji o dostępności - stanowić będzie brak formalny, niepodlegający uzupełn</w:t>
            </w:r>
            <w:r w:rsidR="009A29FA" w:rsidRPr="00712612">
              <w:rPr>
                <w:rFonts w:cs="Arial"/>
                <w:color w:val="auto"/>
                <w:sz w:val="18"/>
                <w:szCs w:val="18"/>
                <w:u w:val="single"/>
              </w:rPr>
              <w:t xml:space="preserve">ieniu. </w:t>
            </w:r>
          </w:p>
          <w:p w14:paraId="678E9C59" w14:textId="77777777" w:rsidR="000D6D2A" w:rsidRPr="00712612" w:rsidRDefault="000D6D2A" w:rsidP="002C1F74">
            <w:pPr>
              <w:pStyle w:val="Akapitzlist"/>
              <w:ind w:left="458"/>
              <w:jc w:val="both"/>
              <w:rPr>
                <w:rFonts w:cs="Arial"/>
                <w:color w:val="auto"/>
                <w:sz w:val="18"/>
                <w:szCs w:val="18"/>
                <w:u w:val="single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>W przypadku konieczności zastosowania dostępu alternatywnego, należy go szczegółowo opisać oraz uzasadnić zastosowane rozwiązanie.</w:t>
            </w:r>
          </w:p>
          <w:p w14:paraId="65110202" w14:textId="77777777" w:rsidR="000D6D2A" w:rsidRPr="00712612" w:rsidRDefault="000D6D2A" w:rsidP="002C1F74">
            <w:pPr>
              <w:ind w:left="458"/>
              <w:jc w:val="both"/>
              <w:rPr>
                <w:rFonts w:cs="Arial"/>
                <w:color w:val="auto"/>
                <w:sz w:val="18"/>
                <w:szCs w:val="18"/>
              </w:rPr>
            </w:pPr>
            <w:r w:rsidRPr="00712612">
              <w:rPr>
                <w:rFonts w:cs="Arial"/>
                <w:color w:val="auto"/>
                <w:sz w:val="18"/>
                <w:szCs w:val="18"/>
              </w:rPr>
              <w:t xml:space="preserve">Oferent, planując realizację zadania publicznego, powinien oszacować z należytą starannością całkowity koszt jego realizacji z ewentualnym uwzględnieniem nakładów z tytułu zapewnienia dostępności (np. z tytułu konieczności najmu pomieszczeń  wolnych od barier poziomych </w:t>
            </w:r>
            <w:r w:rsidRPr="00712612">
              <w:rPr>
                <w:rFonts w:cs="Arial"/>
                <w:color w:val="auto"/>
                <w:sz w:val="18"/>
                <w:szCs w:val="18"/>
              </w:rPr>
              <w:br/>
              <w:t xml:space="preserve">i pionowych, w których realizowane będzie zadanie publiczne, instalacji urządzeń, których celem jest wspomaganie słyszenia lub zapewnienia innego sposobu komunikacji, konieczności zapewnienia wsparcia innej osoby, opracowywania treści cyfrowych w ramach zadania </w:t>
            </w:r>
            <w:r w:rsidR="00022E93" w:rsidRPr="00712612">
              <w:rPr>
                <w:rFonts w:cs="Arial"/>
                <w:color w:val="auto"/>
                <w:sz w:val="18"/>
                <w:szCs w:val="18"/>
              </w:rPr>
              <w:br/>
            </w:r>
            <w:r w:rsidRPr="00712612">
              <w:rPr>
                <w:rFonts w:cs="Arial"/>
                <w:color w:val="auto"/>
                <w:sz w:val="18"/>
                <w:szCs w:val="18"/>
              </w:rPr>
              <w:t>i podlegających publikacji np. dokumenty rekrutacyjne, filmy dostępne cyfrowo).</w:t>
            </w:r>
          </w:p>
        </w:tc>
      </w:tr>
    </w:tbl>
    <w:p w14:paraId="4C58CA35" w14:textId="77777777" w:rsidR="00C81F26" w:rsidRDefault="00C81F26" w:rsidP="00F94350">
      <w:pPr>
        <w:spacing w:before="60"/>
        <w:jc w:val="both"/>
        <w:rPr>
          <w:rFonts w:cs="Arial"/>
          <w:b/>
          <w:color w:val="auto"/>
          <w:sz w:val="18"/>
          <w:szCs w:val="18"/>
        </w:rPr>
      </w:pPr>
    </w:p>
    <w:p w14:paraId="04F9D949" w14:textId="77777777" w:rsidR="00B90A8F" w:rsidRDefault="00B90A8F" w:rsidP="00F94350">
      <w:pPr>
        <w:spacing w:before="60"/>
        <w:jc w:val="both"/>
        <w:rPr>
          <w:rFonts w:cs="Arial"/>
          <w:b/>
          <w:color w:val="auto"/>
          <w:sz w:val="18"/>
          <w:szCs w:val="18"/>
        </w:rPr>
      </w:pPr>
    </w:p>
    <w:p w14:paraId="398F5DFB" w14:textId="77777777" w:rsidR="00B90A8F" w:rsidRPr="00712612" w:rsidRDefault="00B90A8F" w:rsidP="00F94350">
      <w:pPr>
        <w:spacing w:before="60"/>
        <w:jc w:val="both"/>
        <w:rPr>
          <w:rFonts w:cs="Arial"/>
          <w:b/>
          <w:color w:val="auto"/>
          <w:sz w:val="18"/>
          <w:szCs w:val="18"/>
        </w:rPr>
      </w:pPr>
    </w:p>
    <w:p w14:paraId="05521EDC" w14:textId="77777777" w:rsidR="000D6D2A" w:rsidRPr="00712612" w:rsidRDefault="000D6D2A" w:rsidP="001B5B48">
      <w:pPr>
        <w:spacing w:before="60"/>
        <w:ind w:left="142" w:hanging="76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Dział II</w:t>
      </w:r>
    </w:p>
    <w:p w14:paraId="3A769BF7" w14:textId="77777777" w:rsidR="000D6D2A" w:rsidRPr="00712612" w:rsidRDefault="000D6D2A" w:rsidP="001B5B48">
      <w:pPr>
        <w:spacing w:before="60"/>
        <w:ind w:left="142" w:hanging="76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Zasady przyznawania dotacji</w:t>
      </w:r>
    </w:p>
    <w:p w14:paraId="734A157D" w14:textId="77777777" w:rsidR="000D6D2A" w:rsidRPr="00712612" w:rsidRDefault="000D6D2A" w:rsidP="00C63A41">
      <w:pPr>
        <w:numPr>
          <w:ilvl w:val="0"/>
          <w:numId w:val="4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Postępowanie konkursowe zostanie przeprowadzone z uwzględnieniem zasad określonych w ustawie z dnia 24 kwietnia 2003 r. o działalności pożytku publicznego</w:t>
      </w:r>
      <w:r w:rsidR="00ED1B94" w:rsidRPr="00712612">
        <w:rPr>
          <w:rFonts w:cs="Arial"/>
          <w:color w:val="auto"/>
          <w:sz w:val="18"/>
          <w:szCs w:val="18"/>
        </w:rPr>
        <w:t xml:space="preserve"> i o wolontariacie (Dz.U. z 2025</w:t>
      </w:r>
      <w:r w:rsidRPr="00712612">
        <w:rPr>
          <w:rFonts w:cs="Arial"/>
          <w:color w:val="auto"/>
          <w:sz w:val="18"/>
          <w:szCs w:val="18"/>
        </w:rPr>
        <w:t xml:space="preserve"> r. poz. </w:t>
      </w:r>
      <w:r w:rsidR="00ED1B94" w:rsidRPr="00712612">
        <w:rPr>
          <w:rFonts w:cs="Arial"/>
          <w:color w:val="auto"/>
          <w:sz w:val="18"/>
          <w:szCs w:val="18"/>
        </w:rPr>
        <w:t>1338</w:t>
      </w:r>
      <w:r w:rsidRPr="00712612">
        <w:rPr>
          <w:rFonts w:cs="Arial"/>
          <w:color w:val="auto"/>
          <w:sz w:val="18"/>
          <w:szCs w:val="18"/>
        </w:rPr>
        <w:t xml:space="preserve"> ze. zm.).</w:t>
      </w:r>
    </w:p>
    <w:p w14:paraId="7C27568A" w14:textId="77777777" w:rsidR="000D6D2A" w:rsidRPr="00712612" w:rsidRDefault="000D6D2A" w:rsidP="00C63A41">
      <w:pPr>
        <w:numPr>
          <w:ilvl w:val="0"/>
          <w:numId w:val="4"/>
        </w:numPr>
        <w:tabs>
          <w:tab w:val="clear" w:pos="765"/>
          <w:tab w:val="num" w:pos="180"/>
        </w:tabs>
        <w:spacing w:before="60"/>
        <w:ind w:left="180" w:hanging="360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O przyznanie finansowania w ramach otwartego konkursu ofert mogą ubiegać się organizacje pozarządowe </w:t>
      </w:r>
      <w:r w:rsidRPr="00712612">
        <w:rPr>
          <w:rFonts w:cs="Arial"/>
          <w:color w:val="auto"/>
          <w:sz w:val="18"/>
          <w:szCs w:val="18"/>
        </w:rPr>
        <w:br/>
        <w:t xml:space="preserve">i podmioty, o których mowa w art. 3 ust. 3 ww. ustawy – </w:t>
      </w:r>
      <w:r w:rsidRPr="00712612">
        <w:rPr>
          <w:rFonts w:cs="Arial"/>
          <w:b/>
          <w:color w:val="auto"/>
          <w:sz w:val="18"/>
          <w:szCs w:val="18"/>
        </w:rPr>
        <w:t xml:space="preserve">realizujące zadania statutowe </w:t>
      </w:r>
      <w:r w:rsidRPr="00712612">
        <w:rPr>
          <w:rFonts w:cs="Arial"/>
          <w:color w:val="auto"/>
          <w:sz w:val="18"/>
          <w:szCs w:val="18"/>
        </w:rPr>
        <w:t>w sferze przeciwdziałania przemocy domowej</w:t>
      </w:r>
      <w:r w:rsidR="000D2208" w:rsidRPr="00712612">
        <w:rPr>
          <w:rFonts w:cs="Arial"/>
          <w:color w:val="auto"/>
          <w:sz w:val="18"/>
          <w:szCs w:val="18"/>
        </w:rPr>
        <w:t xml:space="preserve"> i patologii społecznych</w:t>
      </w:r>
      <w:r w:rsidRPr="00712612">
        <w:rPr>
          <w:rFonts w:cs="Arial"/>
          <w:color w:val="auto"/>
          <w:sz w:val="18"/>
          <w:szCs w:val="18"/>
        </w:rPr>
        <w:t>, na terenie województwa zachodniopomorskiego</w:t>
      </w:r>
      <w:r w:rsidRPr="00712612">
        <w:rPr>
          <w:rFonts w:cs="Arial"/>
          <w:b/>
          <w:color w:val="auto"/>
          <w:sz w:val="18"/>
          <w:szCs w:val="18"/>
        </w:rPr>
        <w:t xml:space="preserve"> (zwanego dalej oferentem).</w:t>
      </w:r>
    </w:p>
    <w:p w14:paraId="0C2FEF56" w14:textId="77777777" w:rsidR="000D6D2A" w:rsidRPr="00712612" w:rsidRDefault="000D6D2A" w:rsidP="00C63A41">
      <w:pPr>
        <w:numPr>
          <w:ilvl w:val="0"/>
          <w:numId w:val="4"/>
        </w:numPr>
        <w:tabs>
          <w:tab w:val="clear" w:pos="765"/>
          <w:tab w:val="left" w:pos="180"/>
          <w:tab w:val="num" w:pos="1440"/>
        </w:tabs>
        <w:ind w:left="180" w:hanging="360"/>
        <w:jc w:val="both"/>
        <w:rPr>
          <w:rFonts w:cs="Arial"/>
          <w:color w:val="auto"/>
          <w:sz w:val="18"/>
          <w:szCs w:val="18"/>
          <w:u w:val="single"/>
        </w:rPr>
      </w:pPr>
      <w:r w:rsidRPr="00712612">
        <w:rPr>
          <w:rFonts w:cs="Arial"/>
          <w:color w:val="auto"/>
          <w:sz w:val="18"/>
          <w:szCs w:val="18"/>
        </w:rPr>
        <w:t xml:space="preserve">Warunkiem ubiegania się o finansowanie realizacji zadania publicznego przez oferenta jest złożenie formularza ofertowego, zgodnego z załącznikiem nr 1 do </w:t>
      </w:r>
      <w:r w:rsidRPr="00712612">
        <w:rPr>
          <w:rFonts w:cs="Arial"/>
          <w:bCs/>
          <w:color w:val="auto"/>
          <w:sz w:val="18"/>
          <w:szCs w:val="18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(Dz.U., poz. 2057) – </w:t>
      </w:r>
      <w:r w:rsidRPr="00712612">
        <w:rPr>
          <w:rFonts w:cs="Arial"/>
          <w:bCs/>
          <w:color w:val="auto"/>
          <w:sz w:val="18"/>
          <w:szCs w:val="18"/>
          <w:u w:val="single"/>
        </w:rPr>
        <w:t>na zasadach wskazanych w Dziale IV pn. Składanie ofert – ogłoszenia konkursowego.</w:t>
      </w:r>
    </w:p>
    <w:p w14:paraId="25FD6BD1" w14:textId="77777777" w:rsidR="000D6D2A" w:rsidRPr="00712612" w:rsidRDefault="000D6D2A" w:rsidP="00C63A41">
      <w:pPr>
        <w:numPr>
          <w:ilvl w:val="0"/>
          <w:numId w:val="4"/>
        </w:numPr>
        <w:tabs>
          <w:tab w:val="clear" w:pos="765"/>
          <w:tab w:val="num" w:pos="180"/>
        </w:tabs>
        <w:ind w:hanging="94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Warunki jakie musi spełnić oferta, by mogła być rekomendowana do udzielenia dotacji:</w:t>
      </w:r>
    </w:p>
    <w:p w14:paraId="061E05E6" w14:textId="77777777" w:rsidR="000D6D2A" w:rsidRPr="00712612" w:rsidRDefault="000D6D2A" w:rsidP="00C63A41">
      <w:pPr>
        <w:numPr>
          <w:ilvl w:val="0"/>
          <w:numId w:val="15"/>
        </w:numPr>
        <w:ind w:left="567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spełnić wymagania formalne wskazane w ogłoszeniu,</w:t>
      </w:r>
    </w:p>
    <w:p w14:paraId="48D4FB48" w14:textId="77777777" w:rsidR="000D6D2A" w:rsidRPr="00712612" w:rsidRDefault="000D6D2A" w:rsidP="00C63A41">
      <w:pPr>
        <w:numPr>
          <w:ilvl w:val="0"/>
          <w:numId w:val="15"/>
        </w:numPr>
        <w:ind w:left="567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uzyskać w ocenie merytorycznej co najmniej 65% maksymalnej liczby punktów.</w:t>
      </w:r>
    </w:p>
    <w:p w14:paraId="2DB8D1DF" w14:textId="77777777" w:rsidR="000D6D2A" w:rsidRPr="00712612" w:rsidRDefault="000D6D2A" w:rsidP="00C63A41">
      <w:pPr>
        <w:numPr>
          <w:ilvl w:val="0"/>
          <w:numId w:val="4"/>
        </w:numPr>
        <w:tabs>
          <w:tab w:val="clear" w:pos="765"/>
          <w:tab w:val="num" w:pos="142"/>
          <w:tab w:val="num" w:pos="540"/>
        </w:tabs>
        <w:ind w:left="142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Na udzielenie dotacji ma też wpływ wielkość środków finansowych, o których mowa </w:t>
      </w:r>
      <w:r w:rsidRPr="00712612">
        <w:rPr>
          <w:rFonts w:cs="Arial"/>
          <w:b/>
          <w:color w:val="auto"/>
          <w:sz w:val="18"/>
          <w:szCs w:val="18"/>
        </w:rPr>
        <w:t xml:space="preserve">w Dziale I ust. 2, </w:t>
      </w:r>
      <w:r w:rsidRPr="00712612">
        <w:rPr>
          <w:rFonts w:cs="Arial"/>
          <w:color w:val="auto"/>
          <w:sz w:val="18"/>
          <w:szCs w:val="18"/>
        </w:rPr>
        <w:t>planowanych na realizację zadania.</w:t>
      </w:r>
    </w:p>
    <w:p w14:paraId="26583440" w14:textId="77777777" w:rsidR="000D6D2A" w:rsidRPr="00712612" w:rsidRDefault="000D6D2A" w:rsidP="00C63A41">
      <w:pPr>
        <w:numPr>
          <w:ilvl w:val="0"/>
          <w:numId w:val="4"/>
        </w:numPr>
        <w:tabs>
          <w:tab w:val="clear" w:pos="765"/>
          <w:tab w:val="num" w:pos="142"/>
        </w:tabs>
        <w:ind w:left="142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Największe</w:t>
      </w:r>
      <w:r w:rsidR="002C1159">
        <w:rPr>
          <w:rFonts w:cs="Arial"/>
          <w:color w:val="auto"/>
          <w:sz w:val="18"/>
          <w:szCs w:val="18"/>
        </w:rPr>
        <w:t xml:space="preserve"> szanse na przyznanie dotacji ma</w:t>
      </w:r>
      <w:r w:rsidRPr="00712612">
        <w:rPr>
          <w:rFonts w:cs="Arial"/>
          <w:color w:val="auto"/>
          <w:sz w:val="18"/>
          <w:szCs w:val="18"/>
        </w:rPr>
        <w:t xml:space="preserve"> oferen</w:t>
      </w:r>
      <w:r w:rsidR="00643846">
        <w:rPr>
          <w:rFonts w:cs="Arial"/>
          <w:color w:val="auto"/>
          <w:sz w:val="18"/>
          <w:szCs w:val="18"/>
        </w:rPr>
        <w:t>t</w:t>
      </w:r>
      <w:r w:rsidRPr="00712612">
        <w:rPr>
          <w:rFonts w:cs="Arial"/>
          <w:color w:val="auto"/>
          <w:sz w:val="18"/>
          <w:szCs w:val="18"/>
        </w:rPr>
        <w:t>, któr</w:t>
      </w:r>
      <w:r w:rsidR="00643846">
        <w:rPr>
          <w:rFonts w:cs="Arial"/>
          <w:color w:val="auto"/>
          <w:sz w:val="18"/>
          <w:szCs w:val="18"/>
        </w:rPr>
        <w:t>ego</w:t>
      </w:r>
      <w:r w:rsidRPr="00712612">
        <w:rPr>
          <w:rFonts w:cs="Arial"/>
          <w:color w:val="auto"/>
          <w:sz w:val="18"/>
          <w:szCs w:val="18"/>
        </w:rPr>
        <w:t xml:space="preserve"> oferta spełni jednocześnie warunki formalne wskazane w ogłoszeniu i uzyska największą liczbę punktów w ocenie merytorycznej.</w:t>
      </w:r>
    </w:p>
    <w:p w14:paraId="20D945BB" w14:textId="77777777" w:rsidR="000D6D2A" w:rsidRPr="00712612" w:rsidRDefault="000D6D2A" w:rsidP="00C63A41">
      <w:pPr>
        <w:numPr>
          <w:ilvl w:val="0"/>
          <w:numId w:val="4"/>
        </w:numPr>
        <w:tabs>
          <w:tab w:val="clear" w:pos="765"/>
          <w:tab w:val="num" w:pos="142"/>
        </w:tabs>
        <w:ind w:left="142" w:hanging="284"/>
        <w:jc w:val="both"/>
        <w:rPr>
          <w:rStyle w:val="Pogrubienie"/>
          <w:rFonts w:cs="Arial"/>
          <w:bCs w:val="0"/>
          <w:color w:val="auto"/>
          <w:sz w:val="18"/>
          <w:szCs w:val="18"/>
          <w:u w:val="single"/>
        </w:rPr>
      </w:pPr>
      <w:r w:rsidRPr="00712612">
        <w:rPr>
          <w:rFonts w:cs="Arial"/>
          <w:color w:val="auto"/>
          <w:sz w:val="18"/>
          <w:szCs w:val="18"/>
        </w:rPr>
        <w:t xml:space="preserve">Przy składaniu formularza ofertowego wymagane jest złożenie przez generator witkac.pl następujących </w:t>
      </w:r>
      <w:r w:rsidRPr="00712612">
        <w:rPr>
          <w:rFonts w:cs="Arial"/>
          <w:b/>
          <w:color w:val="auto"/>
          <w:sz w:val="18"/>
          <w:szCs w:val="18"/>
        </w:rPr>
        <w:t>załączników:</w:t>
      </w:r>
    </w:p>
    <w:p w14:paraId="4A54DF8A" w14:textId="34810488" w:rsidR="000D6D2A" w:rsidRPr="00712612" w:rsidRDefault="000D6D2A" w:rsidP="00C63A41">
      <w:pPr>
        <w:widowControl w:val="0"/>
        <w:numPr>
          <w:ilvl w:val="3"/>
          <w:numId w:val="20"/>
        </w:numPr>
        <w:tabs>
          <w:tab w:val="num" w:pos="0"/>
          <w:tab w:val="num" w:pos="540"/>
        </w:tabs>
        <w:suppressAutoHyphens/>
        <w:ind w:left="54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P</w:t>
      </w:r>
      <w:r w:rsidRPr="00712612">
        <w:rPr>
          <w:rFonts w:cs="Arial"/>
          <w:color w:val="auto"/>
          <w:sz w:val="18"/>
          <w:szCs w:val="18"/>
        </w:rPr>
        <w:t>otwierdzenie złożenia oferty –</w:t>
      </w:r>
      <w:r w:rsidRPr="00712612">
        <w:rPr>
          <w:rFonts w:cs="Arial"/>
          <w:b/>
          <w:color w:val="auto"/>
          <w:sz w:val="18"/>
          <w:szCs w:val="18"/>
        </w:rPr>
        <w:t xml:space="preserve"> zgodnie z załączni</w:t>
      </w:r>
      <w:r w:rsidR="002C1159">
        <w:rPr>
          <w:rFonts w:cs="Arial"/>
          <w:b/>
          <w:color w:val="auto"/>
          <w:sz w:val="18"/>
          <w:szCs w:val="18"/>
        </w:rPr>
        <w:t>ki</w:t>
      </w:r>
      <w:r w:rsidRPr="00712612">
        <w:rPr>
          <w:rFonts w:cs="Arial"/>
          <w:b/>
          <w:color w:val="auto"/>
          <w:sz w:val="18"/>
          <w:szCs w:val="18"/>
        </w:rPr>
        <w:t>em nr 1 do ogłoszenia.</w:t>
      </w:r>
      <w:r w:rsidRPr="00712612">
        <w:rPr>
          <w:rFonts w:cs="Arial"/>
          <w:color w:val="auto"/>
          <w:sz w:val="18"/>
          <w:szCs w:val="18"/>
        </w:rPr>
        <w:t xml:space="preserve"> (Formularz potwierdzenia złożenia oferty należy wydrukować, </w:t>
      </w:r>
      <w:r w:rsidR="0069059F">
        <w:rPr>
          <w:rFonts w:cs="Arial"/>
          <w:color w:val="auto"/>
          <w:sz w:val="18"/>
          <w:szCs w:val="18"/>
        </w:rPr>
        <w:t xml:space="preserve">wypełnić, </w:t>
      </w:r>
      <w:r w:rsidRPr="00712612">
        <w:rPr>
          <w:rFonts w:cs="Arial"/>
          <w:color w:val="auto"/>
          <w:sz w:val="18"/>
          <w:szCs w:val="18"/>
        </w:rPr>
        <w:t>podpisać, opieczętować</w:t>
      </w:r>
      <w:r w:rsidR="0069059F">
        <w:rPr>
          <w:rFonts w:cs="Arial"/>
          <w:color w:val="auto"/>
          <w:sz w:val="18"/>
          <w:szCs w:val="18"/>
        </w:rPr>
        <w:t xml:space="preserve"> oraz</w:t>
      </w:r>
      <w:r w:rsidRPr="00712612">
        <w:rPr>
          <w:rFonts w:cs="Arial"/>
          <w:color w:val="auto"/>
          <w:sz w:val="18"/>
          <w:szCs w:val="18"/>
        </w:rPr>
        <w:t xml:space="preserve"> zeskanować i dołączyć do oferty w formie załącznika).</w:t>
      </w:r>
    </w:p>
    <w:p w14:paraId="35108B59" w14:textId="77777777" w:rsidR="000D6D2A" w:rsidRPr="00712612" w:rsidRDefault="000D6D2A" w:rsidP="00C63A41">
      <w:pPr>
        <w:widowControl w:val="0"/>
        <w:numPr>
          <w:ilvl w:val="0"/>
          <w:numId w:val="20"/>
        </w:numPr>
        <w:tabs>
          <w:tab w:val="clear" w:pos="720"/>
          <w:tab w:val="num" w:pos="567"/>
        </w:tabs>
        <w:suppressAutoHyphens/>
        <w:ind w:left="567" w:hanging="425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Aktualny odpis z Krajowego Rejestru Sądowego, innego rejestru lub ewidencji świadczący </w:t>
      </w:r>
      <w:r w:rsidRPr="00712612">
        <w:rPr>
          <w:rFonts w:eastAsia="Arial" w:cs="Arial"/>
          <w:color w:val="auto"/>
          <w:sz w:val="18"/>
          <w:szCs w:val="18"/>
        </w:rPr>
        <w:br/>
        <w:t>w szczególności o zakresie działalności oferenta i osobach uprawnionych do reprezentacji tj.:</w:t>
      </w:r>
    </w:p>
    <w:p w14:paraId="56BEA37B" w14:textId="77777777" w:rsidR="000D6D2A" w:rsidRPr="00712612" w:rsidRDefault="000D6D2A" w:rsidP="00C702A6">
      <w:pPr>
        <w:widowControl w:val="0"/>
        <w:numPr>
          <w:ilvl w:val="0"/>
          <w:numId w:val="14"/>
        </w:numPr>
        <w:tabs>
          <w:tab w:val="clear" w:pos="1069"/>
          <w:tab w:val="num" w:pos="851"/>
          <w:tab w:val="num" w:pos="1134"/>
          <w:tab w:val="left" w:pos="2138"/>
          <w:tab w:val="left" w:pos="2847"/>
          <w:tab w:val="left" w:pos="3556"/>
          <w:tab w:val="left" w:pos="4265"/>
          <w:tab w:val="left" w:pos="4974"/>
        </w:tabs>
        <w:suppressAutoHyphens/>
        <w:ind w:left="1134" w:hanging="283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w przypadku fundacji i stowarzyszeń – odpis z Krajowego Rejestru Sądowego,</w:t>
      </w:r>
    </w:p>
    <w:p w14:paraId="0680C75B" w14:textId="156C98B2" w:rsidR="007650B1" w:rsidRDefault="000D6D2A" w:rsidP="00794D0A">
      <w:pPr>
        <w:widowControl w:val="0"/>
        <w:numPr>
          <w:ilvl w:val="0"/>
          <w:numId w:val="14"/>
        </w:numPr>
        <w:tabs>
          <w:tab w:val="clear" w:pos="1069"/>
          <w:tab w:val="num" w:pos="851"/>
          <w:tab w:val="num" w:pos="1134"/>
          <w:tab w:val="left" w:pos="2847"/>
          <w:tab w:val="left" w:pos="3556"/>
          <w:tab w:val="left" w:pos="4265"/>
          <w:tab w:val="left" w:pos="4974"/>
        </w:tabs>
        <w:suppressAutoHyphens/>
        <w:ind w:left="1134" w:hanging="283"/>
        <w:jc w:val="both"/>
        <w:rPr>
          <w:rFonts w:eastAsia="Arial" w:cs="Arial"/>
          <w:color w:val="auto"/>
          <w:sz w:val="18"/>
          <w:szCs w:val="18"/>
        </w:rPr>
      </w:pPr>
      <w:r w:rsidRPr="007650B1">
        <w:rPr>
          <w:rFonts w:eastAsia="Arial" w:cs="Arial"/>
          <w:color w:val="auto"/>
          <w:sz w:val="18"/>
          <w:szCs w:val="18"/>
        </w:rPr>
        <w:t xml:space="preserve">w przypadku pozostałych oferentów — inne dokumenty właściwe dla oferenta, </w:t>
      </w:r>
    </w:p>
    <w:p w14:paraId="13CB0B7B" w14:textId="6294EE24" w:rsidR="000D6D2A" w:rsidRPr="007650B1" w:rsidRDefault="000D6D2A" w:rsidP="00794D0A">
      <w:pPr>
        <w:widowControl w:val="0"/>
        <w:numPr>
          <w:ilvl w:val="0"/>
          <w:numId w:val="14"/>
        </w:numPr>
        <w:tabs>
          <w:tab w:val="clear" w:pos="1069"/>
          <w:tab w:val="num" w:pos="851"/>
          <w:tab w:val="num" w:pos="1134"/>
          <w:tab w:val="left" w:pos="2847"/>
          <w:tab w:val="left" w:pos="3556"/>
          <w:tab w:val="left" w:pos="4265"/>
          <w:tab w:val="left" w:pos="4974"/>
        </w:tabs>
        <w:suppressAutoHyphens/>
        <w:ind w:left="1134" w:hanging="283"/>
        <w:jc w:val="both"/>
        <w:rPr>
          <w:rFonts w:eastAsia="Arial" w:cs="Arial"/>
          <w:color w:val="auto"/>
          <w:sz w:val="18"/>
          <w:szCs w:val="18"/>
        </w:rPr>
      </w:pPr>
      <w:r w:rsidRPr="007650B1">
        <w:rPr>
          <w:rFonts w:eastAsia="Arial" w:cs="Arial"/>
          <w:color w:val="auto"/>
          <w:sz w:val="18"/>
          <w:szCs w:val="18"/>
        </w:rPr>
        <w:t xml:space="preserve">w przypadku niewpisanych do KRS oferentów działających na podstawie przepisów ustawy </w:t>
      </w:r>
      <w:r w:rsidRPr="007650B1">
        <w:rPr>
          <w:rFonts w:eastAsia="Arial" w:cs="Arial"/>
          <w:color w:val="auto"/>
          <w:sz w:val="18"/>
          <w:szCs w:val="18"/>
        </w:rPr>
        <w:br/>
        <w:t>o stosunku państwa do kościołów i związków wyznaniowych, innych ustaw – dokument poświadczający, że dany oferent posiada osobowość prawną oraz wydane przez właściwe władze zaświadczenie o osobie (osobach) upoważnionej do składania oświadczeń woli i zaciągania zobowiązań finansowych w imieniu tego oferenta,</w:t>
      </w:r>
    </w:p>
    <w:p w14:paraId="6F8427D3" w14:textId="3B403442" w:rsidR="000D6D2A" w:rsidRPr="007650B1" w:rsidRDefault="000D6D2A" w:rsidP="000D6D2A">
      <w:pPr>
        <w:pStyle w:val="Akapitzlist"/>
        <w:tabs>
          <w:tab w:val="left" w:pos="709"/>
        </w:tabs>
        <w:ind w:left="567"/>
        <w:jc w:val="both"/>
        <w:rPr>
          <w:rFonts w:eastAsia="Arial" w:cs="Arial"/>
          <w:b/>
          <w:bCs/>
          <w:color w:val="auto"/>
          <w:sz w:val="18"/>
          <w:szCs w:val="18"/>
        </w:rPr>
      </w:pPr>
      <w:r w:rsidRPr="007650B1">
        <w:rPr>
          <w:rFonts w:eastAsia="Arial" w:cs="Arial"/>
          <w:b/>
          <w:bCs/>
          <w:color w:val="auto"/>
          <w:sz w:val="18"/>
          <w:szCs w:val="18"/>
        </w:rPr>
        <w:t xml:space="preserve">(W </w:t>
      </w:r>
      <w:r w:rsidR="007650B1" w:rsidRPr="007650B1">
        <w:rPr>
          <w:rFonts w:eastAsia="Arial" w:cs="Arial"/>
          <w:b/>
          <w:bCs/>
          <w:color w:val="auto"/>
          <w:sz w:val="18"/>
          <w:szCs w:val="18"/>
        </w:rPr>
        <w:t>przypadku,</w:t>
      </w:r>
      <w:r w:rsidRPr="007650B1">
        <w:rPr>
          <w:rFonts w:eastAsia="Arial" w:cs="Arial"/>
          <w:b/>
          <w:bCs/>
          <w:color w:val="auto"/>
          <w:sz w:val="18"/>
          <w:szCs w:val="18"/>
        </w:rPr>
        <w:t xml:space="preserve"> gdy oferent jest wpisany do KRS, opublikowanego na stronie Ministerstwa </w:t>
      </w:r>
      <w:r w:rsidR="005F5452" w:rsidRPr="007650B1">
        <w:rPr>
          <w:rFonts w:eastAsia="Arial" w:cs="Arial"/>
          <w:b/>
          <w:bCs/>
          <w:color w:val="auto"/>
          <w:sz w:val="18"/>
          <w:szCs w:val="18"/>
        </w:rPr>
        <w:t>Sprawiedliwości</w:t>
      </w:r>
      <w:r w:rsidR="005F5452">
        <w:rPr>
          <w:rFonts w:eastAsia="Arial" w:cs="Arial"/>
          <w:b/>
          <w:bCs/>
          <w:color w:val="auto"/>
          <w:sz w:val="18"/>
          <w:szCs w:val="18"/>
        </w:rPr>
        <w:t xml:space="preserve"> </w:t>
      </w:r>
      <w:r w:rsidR="005F5452" w:rsidRPr="007650B1">
        <w:rPr>
          <w:rFonts w:eastAsia="Arial" w:cs="Arial"/>
          <w:b/>
          <w:bCs/>
          <w:color w:val="auto"/>
          <w:sz w:val="18"/>
          <w:szCs w:val="18"/>
        </w:rPr>
        <w:t>i</w:t>
      </w:r>
      <w:r w:rsidRPr="007650B1">
        <w:rPr>
          <w:rFonts w:eastAsia="Arial" w:cs="Arial"/>
          <w:b/>
          <w:bCs/>
          <w:color w:val="auto"/>
          <w:sz w:val="18"/>
          <w:szCs w:val="18"/>
        </w:rPr>
        <w:t xml:space="preserve"> dane zamieszczone w KRS są aktualne – jest zwolniony z przedkładania dokumentu).</w:t>
      </w:r>
    </w:p>
    <w:p w14:paraId="3BF8C80F" w14:textId="5BF06427" w:rsidR="000D6D2A" w:rsidRPr="00712612" w:rsidRDefault="000D6D2A" w:rsidP="00C63A41">
      <w:pPr>
        <w:widowControl w:val="0"/>
        <w:numPr>
          <w:ilvl w:val="2"/>
          <w:numId w:val="6"/>
        </w:numPr>
        <w:tabs>
          <w:tab w:val="num" w:pos="567"/>
          <w:tab w:val="left" w:pos="2847"/>
          <w:tab w:val="left" w:pos="3556"/>
          <w:tab w:val="left" w:pos="4265"/>
          <w:tab w:val="left" w:pos="4974"/>
        </w:tabs>
        <w:suppressAutoHyphens/>
        <w:ind w:left="567" w:hanging="425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W przypadku wyboru innego sposobu reprezentacji oferentów składających ofertę/ofertę </w:t>
      </w:r>
      <w:r w:rsidR="005F5452" w:rsidRPr="00712612">
        <w:rPr>
          <w:rFonts w:eastAsia="Arial" w:cs="Arial"/>
          <w:color w:val="auto"/>
          <w:sz w:val="18"/>
          <w:szCs w:val="18"/>
        </w:rPr>
        <w:t>wspólną</w:t>
      </w:r>
      <w:r w:rsidRPr="00712612">
        <w:rPr>
          <w:rFonts w:eastAsia="Arial" w:cs="Arial"/>
          <w:color w:val="auto"/>
          <w:sz w:val="18"/>
          <w:szCs w:val="18"/>
        </w:rPr>
        <w:t xml:space="preserve"> niż wynikający z KRS lub innego właściwego rejestru – dokument potwierdzający upoważnienie do działania </w:t>
      </w:r>
      <w:r w:rsidRPr="00712612">
        <w:rPr>
          <w:rFonts w:eastAsia="Arial" w:cs="Arial"/>
          <w:color w:val="auto"/>
          <w:sz w:val="18"/>
          <w:szCs w:val="18"/>
        </w:rPr>
        <w:br/>
        <w:t>w imieniu oferenta (-ów),</w:t>
      </w:r>
    </w:p>
    <w:p w14:paraId="521FAB69" w14:textId="77777777" w:rsidR="000D6D2A" w:rsidRPr="00712612" w:rsidRDefault="000D6D2A" w:rsidP="00C63A41">
      <w:pPr>
        <w:numPr>
          <w:ilvl w:val="2"/>
          <w:numId w:val="6"/>
        </w:numPr>
        <w:tabs>
          <w:tab w:val="num" w:pos="567"/>
          <w:tab w:val="left" w:pos="1440"/>
        </w:tabs>
        <w:ind w:left="567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Oświadczenia, że:</w:t>
      </w:r>
    </w:p>
    <w:p w14:paraId="23FFAB52" w14:textId="77777777" w:rsidR="000D6D2A" w:rsidRPr="00712612" w:rsidRDefault="000D6D2A" w:rsidP="00C702A6">
      <w:pPr>
        <w:numPr>
          <w:ilvl w:val="0"/>
          <w:numId w:val="13"/>
        </w:numPr>
        <w:tabs>
          <w:tab w:val="clear" w:pos="1069"/>
        </w:tabs>
        <w:ind w:left="1134" w:hanging="283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 odniesieniu do oferenta nie jest prowadzone postępowanie egzekucyjne na podstawie przepisów prawa cywilnego lub administracyjnego,</w:t>
      </w:r>
    </w:p>
    <w:p w14:paraId="225C29E7" w14:textId="77777777" w:rsidR="000D6D2A" w:rsidRPr="00712612" w:rsidRDefault="000D6D2A" w:rsidP="00C702A6">
      <w:pPr>
        <w:numPr>
          <w:ilvl w:val="0"/>
          <w:numId w:val="13"/>
        </w:numPr>
        <w:tabs>
          <w:tab w:val="clear" w:pos="1069"/>
        </w:tabs>
        <w:ind w:left="1134" w:hanging="283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w stosunku do oferenta nie zostało wszczęte postępowanie odpowiednich organów </w:t>
      </w:r>
      <w:r w:rsidRPr="00712612">
        <w:rPr>
          <w:rFonts w:cs="Arial"/>
          <w:color w:val="auto"/>
          <w:sz w:val="18"/>
          <w:szCs w:val="18"/>
        </w:rPr>
        <w:br/>
        <w:t>w związku z możliwością popełnienia przestępstwa, związanego z prowadzoną działalnością,</w:t>
      </w:r>
    </w:p>
    <w:p w14:paraId="44C056D6" w14:textId="77777777" w:rsidR="000D6D2A" w:rsidRPr="00712612" w:rsidRDefault="000D6D2A" w:rsidP="00C702A6">
      <w:pPr>
        <w:numPr>
          <w:ilvl w:val="0"/>
          <w:numId w:val="13"/>
        </w:numPr>
        <w:tabs>
          <w:tab w:val="clear" w:pos="1069"/>
        </w:tabs>
        <w:ind w:left="1134" w:hanging="283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oferent nie działa w celu osiągnięcia zysku.</w:t>
      </w:r>
    </w:p>
    <w:p w14:paraId="21D03A5E" w14:textId="77777777" w:rsidR="000D6D2A" w:rsidRDefault="000D6D2A" w:rsidP="000D6D2A">
      <w:pPr>
        <w:widowControl w:val="0"/>
        <w:tabs>
          <w:tab w:val="num" w:pos="567"/>
        </w:tabs>
        <w:suppressAutoHyphens/>
        <w:ind w:left="56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Oświadczenia</w:t>
      </w:r>
      <w:r w:rsidR="00092042" w:rsidRPr="00712612">
        <w:rPr>
          <w:rFonts w:cs="Arial"/>
          <w:color w:val="auto"/>
          <w:sz w:val="18"/>
          <w:szCs w:val="18"/>
        </w:rPr>
        <w:t xml:space="preserve"> o których mowa w pkt 4</w:t>
      </w:r>
      <w:r w:rsidRPr="00712612">
        <w:rPr>
          <w:rFonts w:cs="Arial"/>
          <w:color w:val="auto"/>
          <w:sz w:val="18"/>
          <w:szCs w:val="18"/>
        </w:rPr>
        <w:t xml:space="preserve"> składane są przy</w:t>
      </w:r>
      <w:r w:rsidRPr="00712612">
        <w:rPr>
          <w:rFonts w:cs="Arial"/>
          <w:b/>
          <w:color w:val="auto"/>
          <w:sz w:val="18"/>
          <w:szCs w:val="18"/>
        </w:rPr>
        <w:t xml:space="preserve"> ofercie zgodnie z załącznikiem nr 2 do ogłoszenia</w:t>
      </w:r>
      <w:r w:rsidRPr="00712612">
        <w:rPr>
          <w:rFonts w:cs="Arial"/>
          <w:i/>
          <w:color w:val="auto"/>
          <w:sz w:val="18"/>
          <w:szCs w:val="18"/>
        </w:rPr>
        <w:t xml:space="preserve">. </w:t>
      </w:r>
      <w:r w:rsidRPr="00712612">
        <w:rPr>
          <w:rFonts w:cs="Arial"/>
          <w:color w:val="auto"/>
          <w:sz w:val="18"/>
          <w:szCs w:val="18"/>
        </w:rPr>
        <w:t xml:space="preserve">(Formularz oświadczenia należy wydrukować, </w:t>
      </w:r>
      <w:r w:rsidR="000746E0" w:rsidRPr="00712612">
        <w:rPr>
          <w:rFonts w:cs="Arial"/>
          <w:color w:val="auto"/>
          <w:sz w:val="18"/>
          <w:szCs w:val="18"/>
        </w:rPr>
        <w:t>wypełnić, podpisać, zeskanować oraz</w:t>
      </w:r>
      <w:r w:rsidRPr="00712612">
        <w:rPr>
          <w:rFonts w:cs="Arial"/>
          <w:color w:val="auto"/>
          <w:sz w:val="18"/>
          <w:szCs w:val="18"/>
        </w:rPr>
        <w:t xml:space="preserve"> dołączyć do oferty w formie załącznika).</w:t>
      </w:r>
    </w:p>
    <w:p w14:paraId="4C5BEDD5" w14:textId="77777777" w:rsidR="00223998" w:rsidRPr="00712612" w:rsidRDefault="00223998" w:rsidP="00810394">
      <w:pPr>
        <w:widowControl w:val="0"/>
        <w:tabs>
          <w:tab w:val="left" w:pos="567"/>
        </w:tabs>
        <w:suppressAutoHyphens/>
        <w:ind w:left="142"/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5) </w:t>
      </w:r>
      <w:r>
        <w:rPr>
          <w:rFonts w:cs="Arial"/>
          <w:color w:val="auto"/>
          <w:sz w:val="18"/>
          <w:szCs w:val="18"/>
        </w:rPr>
        <w:tab/>
        <w:t xml:space="preserve">Załączników: </w:t>
      </w:r>
    </w:p>
    <w:p w14:paraId="7DBFDB5E" w14:textId="77777777" w:rsidR="00223998" w:rsidRPr="00752E2F" w:rsidRDefault="00223998">
      <w:pPr>
        <w:pStyle w:val="NormalnyWeb"/>
        <w:numPr>
          <w:ilvl w:val="5"/>
          <w:numId w:val="84"/>
        </w:numPr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D05459">
        <w:rPr>
          <w:rFonts w:ascii="Arial" w:hAnsi="Arial" w:cs="Arial"/>
          <w:b/>
          <w:sz w:val="18"/>
          <w:szCs w:val="18"/>
        </w:rPr>
        <w:t>załącznik nr 5</w:t>
      </w:r>
      <w:r>
        <w:rPr>
          <w:rFonts w:ascii="Arial" w:hAnsi="Arial" w:cs="Arial"/>
          <w:b/>
          <w:sz w:val="18"/>
          <w:szCs w:val="18"/>
        </w:rPr>
        <w:t xml:space="preserve"> –</w:t>
      </w:r>
      <w:r w:rsidRPr="00752E2F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„</w:t>
      </w:r>
      <w:r w:rsidRPr="00752E2F">
        <w:rPr>
          <w:rFonts w:ascii="Arial" w:hAnsi="Arial" w:cs="Arial"/>
          <w:b/>
          <w:sz w:val="18"/>
          <w:szCs w:val="18"/>
        </w:rPr>
        <w:t>zapewnienie wykwalifikowanej kadry</w:t>
      </w:r>
      <w:r>
        <w:rPr>
          <w:rFonts w:ascii="Arial" w:hAnsi="Arial" w:cs="Arial"/>
          <w:b/>
          <w:sz w:val="18"/>
          <w:szCs w:val="18"/>
        </w:rPr>
        <w:t>”,</w:t>
      </w:r>
    </w:p>
    <w:p w14:paraId="444FA0EE" w14:textId="77777777" w:rsidR="00223998" w:rsidRPr="00D05459" w:rsidRDefault="00223998">
      <w:pPr>
        <w:pStyle w:val="NormalnyWeb"/>
        <w:numPr>
          <w:ilvl w:val="5"/>
          <w:numId w:val="84"/>
        </w:numPr>
        <w:tabs>
          <w:tab w:val="num" w:pos="851"/>
        </w:tabs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D05459">
        <w:rPr>
          <w:rFonts w:ascii="Arial" w:hAnsi="Arial" w:cs="Arial"/>
          <w:b/>
          <w:sz w:val="18"/>
          <w:szCs w:val="18"/>
        </w:rPr>
        <w:t>załącznik nr 6</w:t>
      </w:r>
      <w:r>
        <w:rPr>
          <w:rFonts w:ascii="Arial" w:hAnsi="Arial" w:cs="Arial"/>
          <w:b/>
          <w:sz w:val="18"/>
          <w:szCs w:val="18"/>
        </w:rPr>
        <w:t xml:space="preserve"> – „</w:t>
      </w:r>
      <w:r w:rsidRPr="00752E2F">
        <w:rPr>
          <w:rFonts w:ascii="Arial" w:hAnsi="Arial" w:cs="Arial"/>
          <w:b/>
          <w:sz w:val="18"/>
          <w:szCs w:val="18"/>
        </w:rPr>
        <w:t>wykaz osób - kadra podstawowa</w:t>
      </w:r>
      <w:r>
        <w:rPr>
          <w:rFonts w:ascii="Arial" w:hAnsi="Arial" w:cs="Arial"/>
          <w:b/>
          <w:sz w:val="18"/>
          <w:szCs w:val="18"/>
        </w:rPr>
        <w:t>”,</w:t>
      </w:r>
    </w:p>
    <w:p w14:paraId="3DDDA6FF" w14:textId="77777777" w:rsidR="00223998" w:rsidRDefault="00223998">
      <w:pPr>
        <w:pStyle w:val="NormalnyWeb"/>
        <w:numPr>
          <w:ilvl w:val="5"/>
          <w:numId w:val="84"/>
        </w:numPr>
        <w:tabs>
          <w:tab w:val="num" w:pos="851"/>
        </w:tabs>
        <w:spacing w:before="0" w:beforeAutospacing="0" w:after="0" w:afterAutospacing="0"/>
        <w:rPr>
          <w:rFonts w:ascii="Arial" w:hAnsi="Arial" w:cs="Arial"/>
          <w:b/>
          <w:sz w:val="18"/>
          <w:szCs w:val="18"/>
        </w:rPr>
      </w:pPr>
      <w:r w:rsidRPr="00D05459">
        <w:rPr>
          <w:rFonts w:ascii="Arial" w:hAnsi="Arial" w:cs="Arial"/>
          <w:b/>
          <w:sz w:val="18"/>
          <w:szCs w:val="18"/>
        </w:rPr>
        <w:t>załącznik nr 7</w:t>
      </w:r>
      <w:r>
        <w:rPr>
          <w:rFonts w:ascii="Arial" w:hAnsi="Arial" w:cs="Arial"/>
          <w:b/>
          <w:sz w:val="18"/>
          <w:szCs w:val="18"/>
        </w:rPr>
        <w:t xml:space="preserve"> – „</w:t>
      </w:r>
      <w:r w:rsidRPr="00752E2F">
        <w:rPr>
          <w:rFonts w:ascii="Arial" w:hAnsi="Arial" w:cs="Arial"/>
          <w:b/>
          <w:sz w:val="18"/>
          <w:szCs w:val="18"/>
        </w:rPr>
        <w:t xml:space="preserve">wykaz osób - </w:t>
      </w:r>
      <w:r w:rsidR="00810394">
        <w:rPr>
          <w:rFonts w:ascii="Arial" w:hAnsi="Arial" w:cs="Arial"/>
          <w:b/>
          <w:sz w:val="18"/>
          <w:szCs w:val="18"/>
        </w:rPr>
        <w:t>k</w:t>
      </w:r>
      <w:r w:rsidRPr="00752E2F">
        <w:rPr>
          <w:rFonts w:ascii="Arial" w:hAnsi="Arial" w:cs="Arial"/>
          <w:b/>
          <w:sz w:val="18"/>
          <w:szCs w:val="18"/>
        </w:rPr>
        <w:t>adra dodatkowa</w:t>
      </w:r>
      <w:r>
        <w:rPr>
          <w:rFonts w:ascii="Arial" w:hAnsi="Arial" w:cs="Arial"/>
          <w:b/>
          <w:sz w:val="18"/>
          <w:szCs w:val="18"/>
        </w:rPr>
        <w:t>”,</w:t>
      </w:r>
    </w:p>
    <w:p w14:paraId="23814A66" w14:textId="3B7F687C" w:rsidR="00EF3E24" w:rsidRPr="00D52828" w:rsidRDefault="00223998" w:rsidP="00913A1C">
      <w:pPr>
        <w:widowControl w:val="0"/>
        <w:tabs>
          <w:tab w:val="num" w:pos="720"/>
          <w:tab w:val="num" w:pos="928"/>
        </w:tabs>
        <w:suppressAutoHyphens/>
        <w:ind w:left="993"/>
        <w:rPr>
          <w:rFonts w:eastAsia="Arial"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(</w:t>
      </w:r>
      <w:r>
        <w:rPr>
          <w:rFonts w:cs="Arial"/>
          <w:color w:val="auto"/>
          <w:sz w:val="18"/>
          <w:szCs w:val="18"/>
        </w:rPr>
        <w:t>Załączniki nr 5,6,7</w:t>
      </w:r>
      <w:r w:rsidRPr="00712612">
        <w:rPr>
          <w:rFonts w:cs="Arial"/>
          <w:color w:val="auto"/>
          <w:sz w:val="18"/>
          <w:szCs w:val="18"/>
        </w:rPr>
        <w:t xml:space="preserve"> należy wydrukować, podpisać, opieczętować, zeskanować i dołączyć do oferty w</w:t>
      </w:r>
      <w:r>
        <w:rPr>
          <w:rFonts w:cs="Arial"/>
          <w:color w:val="auto"/>
          <w:sz w:val="18"/>
          <w:szCs w:val="18"/>
        </w:rPr>
        <w:t> </w:t>
      </w:r>
      <w:r w:rsidRPr="00712612">
        <w:rPr>
          <w:rFonts w:cs="Arial"/>
          <w:color w:val="auto"/>
          <w:sz w:val="18"/>
          <w:szCs w:val="18"/>
        </w:rPr>
        <w:t>formie załącznika).</w:t>
      </w:r>
    </w:p>
    <w:p w14:paraId="320FE07B" w14:textId="047E0B8F" w:rsidR="000D6D2A" w:rsidRPr="00712612" w:rsidRDefault="00223998" w:rsidP="00C702A6">
      <w:pPr>
        <w:ind w:left="567" w:hanging="425"/>
        <w:rPr>
          <w:rFonts w:eastAsia="Arial" w:cs="Arial"/>
          <w:b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 xml:space="preserve">6) </w:t>
      </w:r>
      <w:r w:rsidR="004272EA" w:rsidRPr="00712612">
        <w:rPr>
          <w:rFonts w:cs="Arial"/>
          <w:color w:val="auto"/>
          <w:sz w:val="18"/>
          <w:szCs w:val="18"/>
        </w:rPr>
        <w:t>W przypadku</w:t>
      </w:r>
      <w:r w:rsidR="000D6D2A" w:rsidRPr="00712612">
        <w:rPr>
          <w:rFonts w:cs="Arial"/>
          <w:color w:val="auto"/>
          <w:sz w:val="18"/>
          <w:szCs w:val="18"/>
        </w:rPr>
        <w:t xml:space="preserve"> złożenia oferty wspólnej:</w:t>
      </w:r>
    </w:p>
    <w:p w14:paraId="262395B8" w14:textId="77777777" w:rsidR="000D6D2A" w:rsidRPr="00712612" w:rsidRDefault="000D6D2A" w:rsidP="00C702A6">
      <w:pPr>
        <w:widowControl w:val="0"/>
        <w:numPr>
          <w:ilvl w:val="0"/>
          <w:numId w:val="16"/>
        </w:numPr>
        <w:tabs>
          <w:tab w:val="clear" w:pos="720"/>
          <w:tab w:val="left" w:pos="567"/>
          <w:tab w:val="num" w:pos="1134"/>
        </w:tabs>
        <w:ind w:left="1134" w:hanging="283"/>
        <w:jc w:val="both"/>
        <w:rPr>
          <w:rFonts w:eastAsia="Arial"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poszczególni oferenci zobowiązani są do przedłożenia umowy określającej zakres ich świadczeń składających się na realizację zadania publicznego,</w:t>
      </w:r>
    </w:p>
    <w:p w14:paraId="3E336ED0" w14:textId="77777777" w:rsidR="000D6D2A" w:rsidRPr="00712612" w:rsidRDefault="000D6D2A" w:rsidP="00C702A6">
      <w:pPr>
        <w:widowControl w:val="0"/>
        <w:numPr>
          <w:ilvl w:val="0"/>
          <w:numId w:val="16"/>
        </w:numPr>
        <w:tabs>
          <w:tab w:val="clear" w:pos="720"/>
          <w:tab w:val="left" w:pos="567"/>
          <w:tab w:val="num" w:pos="1134"/>
        </w:tabs>
        <w:ind w:left="1134" w:hanging="283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do oferty należy dołączyć odpowiednią do liczby oferentów składających tę ofertę: część II formularza oferty „Dane oferentów”, część V.C, „podział kosztów realizacji z</w:t>
      </w:r>
      <w:r w:rsidR="00536C4C" w:rsidRPr="00712612">
        <w:rPr>
          <w:rFonts w:cs="Arial"/>
          <w:color w:val="auto"/>
          <w:sz w:val="18"/>
          <w:szCs w:val="18"/>
        </w:rPr>
        <w:t>a</w:t>
      </w:r>
      <w:r w:rsidRPr="00712612">
        <w:rPr>
          <w:rFonts w:cs="Arial"/>
          <w:color w:val="auto"/>
          <w:sz w:val="18"/>
          <w:szCs w:val="18"/>
        </w:rPr>
        <w:t>dania pomiędzy oferentów” oraz część VI „Inne informacje”, które powinny zawierać działania, w ramach realizacji z</w:t>
      </w:r>
      <w:r w:rsidR="002C1159">
        <w:rPr>
          <w:rFonts w:cs="Arial"/>
          <w:color w:val="auto"/>
          <w:sz w:val="18"/>
          <w:szCs w:val="18"/>
        </w:rPr>
        <w:t>a</w:t>
      </w:r>
      <w:r w:rsidRPr="00712612">
        <w:rPr>
          <w:rFonts w:cs="Arial"/>
          <w:color w:val="auto"/>
          <w:sz w:val="18"/>
          <w:szCs w:val="18"/>
        </w:rPr>
        <w:t>dania publicznego, które będą wykonywać poszczególni oferenci oraz sposób ich reprezentacji wobec organu administracji publicznej,</w:t>
      </w:r>
    </w:p>
    <w:p w14:paraId="562EF987" w14:textId="77777777" w:rsidR="00C702A6" w:rsidRPr="00223998" w:rsidRDefault="000D6D2A" w:rsidP="00C702A6">
      <w:pPr>
        <w:widowControl w:val="0"/>
        <w:numPr>
          <w:ilvl w:val="0"/>
          <w:numId w:val="16"/>
        </w:numPr>
        <w:tabs>
          <w:tab w:val="clear" w:pos="720"/>
          <w:tab w:val="num" w:pos="1134"/>
        </w:tabs>
        <w:ind w:left="1134" w:hanging="283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każdy z oferentów przy ofercie wspólnej zobowiązany jest do złożenia załączników wymienionych </w:t>
      </w:r>
      <w:r w:rsidR="00D516C1" w:rsidRPr="00712612">
        <w:rPr>
          <w:rFonts w:cs="Arial"/>
          <w:color w:val="auto"/>
          <w:sz w:val="18"/>
          <w:szCs w:val="18"/>
        </w:rPr>
        <w:br/>
      </w:r>
      <w:r w:rsidRPr="00712612">
        <w:rPr>
          <w:rFonts w:cs="Arial"/>
          <w:color w:val="auto"/>
          <w:sz w:val="18"/>
          <w:szCs w:val="18"/>
        </w:rPr>
        <w:t>w ust. 7.</w:t>
      </w:r>
    </w:p>
    <w:p w14:paraId="004BA47C" w14:textId="77777777" w:rsidR="000D6D2A" w:rsidRPr="00712612" w:rsidRDefault="000D6D2A" w:rsidP="00C63A41">
      <w:pPr>
        <w:widowControl w:val="0"/>
        <w:numPr>
          <w:ilvl w:val="0"/>
          <w:numId w:val="4"/>
        </w:numPr>
        <w:tabs>
          <w:tab w:val="left" w:pos="180"/>
        </w:tabs>
        <w:ind w:hanging="907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Załączniki do oferty składane są przez generator w formie skanu.</w:t>
      </w:r>
    </w:p>
    <w:p w14:paraId="70F1C78A" w14:textId="77777777" w:rsidR="000D6D2A" w:rsidRPr="00712612" w:rsidRDefault="000D6D2A" w:rsidP="00C63A41">
      <w:pPr>
        <w:numPr>
          <w:ilvl w:val="0"/>
          <w:numId w:val="4"/>
        </w:numPr>
        <w:tabs>
          <w:tab w:val="clear" w:pos="765"/>
          <w:tab w:val="num" w:pos="142"/>
        </w:tabs>
        <w:ind w:hanging="90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Wymagania w zakresie składanych ofert:</w:t>
      </w:r>
    </w:p>
    <w:p w14:paraId="0680F691" w14:textId="77777777" w:rsidR="000D6D2A" w:rsidRPr="00712612" w:rsidRDefault="000D6D2A" w:rsidP="00C63A41">
      <w:pPr>
        <w:numPr>
          <w:ilvl w:val="0"/>
          <w:numId w:val="10"/>
        </w:numPr>
        <w:ind w:left="567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Oferta powinna być:</w:t>
      </w:r>
    </w:p>
    <w:p w14:paraId="1C7FDD16" w14:textId="77777777" w:rsidR="000D6D2A" w:rsidRPr="00712612" w:rsidRDefault="000D6D2A" w:rsidP="00C63A41">
      <w:pPr>
        <w:numPr>
          <w:ilvl w:val="5"/>
          <w:numId w:val="11"/>
        </w:numPr>
        <w:ind w:left="851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wypełniona w każdym polu, a jeżeli wypełnienie nie dotyczy oferenta, należy wpisać </w:t>
      </w:r>
      <w:r w:rsidRPr="00712612">
        <w:rPr>
          <w:rFonts w:cs="Arial"/>
          <w:color w:val="auto"/>
          <w:sz w:val="18"/>
          <w:szCs w:val="18"/>
        </w:rPr>
        <w:br/>
        <w:t>„</w:t>
      </w:r>
      <w:r w:rsidRPr="00712612">
        <w:rPr>
          <w:rFonts w:cs="Arial"/>
          <w:b/>
          <w:i/>
          <w:color w:val="auto"/>
          <w:sz w:val="18"/>
          <w:szCs w:val="18"/>
        </w:rPr>
        <w:t>nie dotyczy”,</w:t>
      </w:r>
    </w:p>
    <w:p w14:paraId="7051689C" w14:textId="77777777" w:rsidR="000D6D2A" w:rsidRPr="00712612" w:rsidRDefault="000D6D2A" w:rsidP="00C63A41">
      <w:pPr>
        <w:numPr>
          <w:ilvl w:val="5"/>
          <w:numId w:val="11"/>
        </w:numPr>
        <w:ind w:left="851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złożona przez osoby uprawnione do reprezentowania oferenta (osobę upoważnioną lub osoby upoważnione do składania oświadczeń woli w imieniu oferenta) zgodnie z uprawnieniem wskazanym </w:t>
      </w:r>
      <w:r w:rsidR="00746BF5" w:rsidRPr="00712612">
        <w:rPr>
          <w:rFonts w:cs="Arial"/>
          <w:color w:val="auto"/>
          <w:sz w:val="18"/>
          <w:szCs w:val="18"/>
        </w:rPr>
        <w:br/>
      </w:r>
      <w:r w:rsidRPr="00712612">
        <w:rPr>
          <w:rFonts w:cs="Arial"/>
          <w:color w:val="auto"/>
          <w:sz w:val="18"/>
          <w:szCs w:val="18"/>
        </w:rPr>
        <w:t>w KRS lub innym dokumencie (upoważnienie, pełnomocnictwo),</w:t>
      </w:r>
    </w:p>
    <w:p w14:paraId="7E271DC8" w14:textId="77777777" w:rsidR="000D6D2A" w:rsidRPr="00712612" w:rsidRDefault="000D6D2A" w:rsidP="00C63A41">
      <w:pPr>
        <w:numPr>
          <w:ilvl w:val="5"/>
          <w:numId w:val="11"/>
        </w:numPr>
        <w:ind w:left="851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poprawnie podpisana tj. podpisu wymaga potwierdzenie złożenia oferty według wzoru stanowiące załącznik nr 1 do ogłoszenia, w sposób czytelny lub zaopatrzona w pieczęcie imienne, które umożliwią identyfikację osób składających ofertę, (podpisanie potwierdzenia złożenia oferty, stanowi o podpisaniu oferty).</w:t>
      </w:r>
    </w:p>
    <w:p w14:paraId="3DAE7E43" w14:textId="77777777" w:rsidR="000D6D2A" w:rsidRPr="00712612" w:rsidRDefault="000D6D2A" w:rsidP="00C63A41">
      <w:pPr>
        <w:numPr>
          <w:ilvl w:val="0"/>
          <w:numId w:val="11"/>
        </w:numPr>
        <w:ind w:left="567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Do oferty powinny być załączone załączniki, o których mowa w ust. 7.</w:t>
      </w:r>
    </w:p>
    <w:p w14:paraId="6A2EACE0" w14:textId="77777777" w:rsidR="000D6D2A" w:rsidRPr="00712612" w:rsidRDefault="000D6D2A" w:rsidP="00C63A41">
      <w:pPr>
        <w:numPr>
          <w:ilvl w:val="0"/>
          <w:numId w:val="4"/>
        </w:numPr>
        <w:tabs>
          <w:tab w:val="left" w:pos="180"/>
        </w:tabs>
        <w:ind w:hanging="907"/>
        <w:jc w:val="both"/>
        <w:rPr>
          <w:rFonts w:cs="Arial"/>
          <w:color w:val="auto"/>
          <w:sz w:val="18"/>
          <w:szCs w:val="18"/>
          <w:u w:val="single"/>
        </w:rPr>
      </w:pPr>
      <w:r w:rsidRPr="00712612">
        <w:rPr>
          <w:rFonts w:cs="Arial"/>
          <w:color w:val="auto"/>
          <w:sz w:val="18"/>
          <w:szCs w:val="18"/>
          <w:u w:val="single"/>
        </w:rPr>
        <w:t>Zasady uzupełniania ofert</w:t>
      </w:r>
    </w:p>
    <w:p w14:paraId="1BAAF3BB" w14:textId="53AC6E2E" w:rsidR="000D6D2A" w:rsidRPr="00712612" w:rsidRDefault="000D6D2A" w:rsidP="00660B5B">
      <w:pPr>
        <w:numPr>
          <w:ilvl w:val="0"/>
          <w:numId w:val="8"/>
        </w:numPr>
        <w:tabs>
          <w:tab w:val="clear" w:pos="720"/>
          <w:tab w:val="num" w:pos="4500"/>
        </w:tabs>
        <w:ind w:left="56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Oferenci, których oferty będą posiadały braki formalne z zastrzeżeniem ofert o których mowa w ust. 1</w:t>
      </w:r>
      <w:r w:rsidR="004272EA">
        <w:rPr>
          <w:rFonts w:cs="Arial"/>
          <w:color w:val="auto"/>
          <w:sz w:val="18"/>
          <w:szCs w:val="18"/>
        </w:rPr>
        <w:t>1</w:t>
      </w:r>
      <w:r w:rsidRPr="00712612">
        <w:rPr>
          <w:rFonts w:cs="Arial"/>
          <w:color w:val="auto"/>
          <w:sz w:val="18"/>
          <w:szCs w:val="18"/>
        </w:rPr>
        <w:t xml:space="preserve">, zostaną wezwani do ich uzupełnienia </w:t>
      </w:r>
      <w:r w:rsidRPr="00712612">
        <w:rPr>
          <w:rFonts w:cs="Arial"/>
          <w:b/>
          <w:color w:val="auto"/>
          <w:sz w:val="18"/>
          <w:szCs w:val="18"/>
        </w:rPr>
        <w:t>w terminie 7 dni kalendarzowych</w:t>
      </w:r>
      <w:r w:rsidRPr="00712612">
        <w:rPr>
          <w:rFonts w:cs="Arial"/>
          <w:color w:val="auto"/>
          <w:sz w:val="18"/>
          <w:szCs w:val="18"/>
        </w:rPr>
        <w:t xml:space="preserve"> od dnia doręczenia wezwania.</w:t>
      </w:r>
    </w:p>
    <w:p w14:paraId="0855050F" w14:textId="77777777" w:rsidR="000D6D2A" w:rsidRPr="00712612" w:rsidRDefault="000D6D2A" w:rsidP="00660B5B">
      <w:pPr>
        <w:numPr>
          <w:ilvl w:val="0"/>
          <w:numId w:val="8"/>
        </w:numPr>
        <w:tabs>
          <w:tab w:val="clear" w:pos="720"/>
        </w:tabs>
        <w:ind w:left="56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Wezwanie zawiera rzeczowe wskazane braków formalnych oraz termin na ich uzupełnianie i jest przekazywane przez generator.</w:t>
      </w:r>
    </w:p>
    <w:p w14:paraId="40AFC5CC" w14:textId="77777777" w:rsidR="000D6D2A" w:rsidRPr="00712612" w:rsidRDefault="000D6D2A" w:rsidP="00660B5B">
      <w:pPr>
        <w:numPr>
          <w:ilvl w:val="0"/>
          <w:numId w:val="8"/>
        </w:numPr>
        <w:tabs>
          <w:tab w:val="clear" w:pos="720"/>
        </w:tabs>
        <w:ind w:left="56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Uzupełnieniu podlegają tylko te elementy oferty, o których mowa w wezwaniu.</w:t>
      </w:r>
    </w:p>
    <w:p w14:paraId="3244098A" w14:textId="77777777" w:rsidR="000D6D2A" w:rsidRPr="00712612" w:rsidRDefault="000D6D2A" w:rsidP="00660B5B">
      <w:pPr>
        <w:numPr>
          <w:ilvl w:val="0"/>
          <w:numId w:val="8"/>
        </w:numPr>
        <w:tabs>
          <w:tab w:val="clear" w:pos="720"/>
        </w:tabs>
        <w:ind w:left="56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Oferty:</w:t>
      </w:r>
    </w:p>
    <w:p w14:paraId="772EB238" w14:textId="77777777" w:rsidR="000D6D2A" w:rsidRPr="00712612" w:rsidRDefault="000D6D2A" w:rsidP="00660B5B">
      <w:pPr>
        <w:numPr>
          <w:ilvl w:val="5"/>
          <w:numId w:val="11"/>
        </w:numPr>
        <w:tabs>
          <w:tab w:val="num" w:pos="1134"/>
        </w:tabs>
        <w:ind w:left="993" w:hanging="360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posiadające nieusunięte braki formalne po upływie terminu na ich uzupełnianie,</w:t>
      </w:r>
    </w:p>
    <w:p w14:paraId="55780C4C" w14:textId="77777777" w:rsidR="000D6D2A" w:rsidRPr="00712612" w:rsidRDefault="000D6D2A" w:rsidP="00660B5B">
      <w:pPr>
        <w:numPr>
          <w:ilvl w:val="5"/>
          <w:numId w:val="11"/>
        </w:numPr>
        <w:tabs>
          <w:tab w:val="num" w:pos="1134"/>
        </w:tabs>
        <w:ind w:left="993" w:hanging="360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uzupełnione po wskazanym terminie,</w:t>
      </w:r>
    </w:p>
    <w:p w14:paraId="797CA67C" w14:textId="77777777" w:rsidR="000D6D2A" w:rsidRPr="00712612" w:rsidRDefault="000D6D2A" w:rsidP="00660B5B">
      <w:pPr>
        <w:numPr>
          <w:ilvl w:val="5"/>
          <w:numId w:val="11"/>
        </w:numPr>
        <w:tabs>
          <w:tab w:val="num" w:pos="1134"/>
        </w:tabs>
        <w:ind w:left="993" w:hanging="360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uzupełnione/zmienione niezgodnie z zakresem wskazanym w wezwaniu mające wpływ na wartość merytoryczną zadania</w:t>
      </w:r>
    </w:p>
    <w:p w14:paraId="3E0BCBF2" w14:textId="77777777" w:rsidR="00AA4C37" w:rsidRPr="00712612" w:rsidRDefault="00AA4C37" w:rsidP="00660B5B">
      <w:pPr>
        <w:tabs>
          <w:tab w:val="num" w:pos="1134"/>
        </w:tabs>
        <w:ind w:left="1276" w:hanging="360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– pozostają bez rozpatrzenia.</w:t>
      </w:r>
    </w:p>
    <w:p w14:paraId="659BE824" w14:textId="77777777" w:rsidR="000D6D2A" w:rsidRPr="00712612" w:rsidRDefault="00AA4C37" w:rsidP="00660B5B">
      <w:pPr>
        <w:ind w:left="142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5)    O te</w:t>
      </w:r>
      <w:r w:rsidR="000D6D2A" w:rsidRPr="00712612">
        <w:rPr>
          <w:rFonts w:cs="Arial"/>
          <w:color w:val="auto"/>
          <w:sz w:val="18"/>
          <w:szCs w:val="18"/>
        </w:rPr>
        <w:t>rminie uzupełniania, decyduje data wpływu do Urzędu przez generator witkac.pl.</w:t>
      </w:r>
    </w:p>
    <w:p w14:paraId="29259621" w14:textId="77777777" w:rsidR="000D6D2A" w:rsidRPr="00712612" w:rsidRDefault="000D6D2A" w:rsidP="00C63A41">
      <w:pPr>
        <w:numPr>
          <w:ilvl w:val="0"/>
          <w:numId w:val="4"/>
        </w:numPr>
        <w:tabs>
          <w:tab w:val="clear" w:pos="765"/>
          <w:tab w:val="num" w:pos="142"/>
        </w:tabs>
        <w:ind w:hanging="90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Oferty podlegające</w:t>
      </w:r>
      <w:r w:rsidRPr="00712612">
        <w:rPr>
          <w:rFonts w:cs="Arial"/>
          <w:b/>
          <w:color w:val="auto"/>
          <w:sz w:val="18"/>
          <w:szCs w:val="18"/>
        </w:rPr>
        <w:t xml:space="preserve"> odrzuceniu bez możliwości ich uzupełnienia</w:t>
      </w:r>
      <w:r w:rsidRPr="00712612">
        <w:rPr>
          <w:rFonts w:cs="Arial"/>
          <w:color w:val="auto"/>
          <w:sz w:val="18"/>
          <w:szCs w:val="18"/>
        </w:rPr>
        <w:t xml:space="preserve"> to oferty:</w:t>
      </w:r>
    </w:p>
    <w:p w14:paraId="21FD3CCB" w14:textId="77777777" w:rsidR="000D6D2A" w:rsidRPr="00712612" w:rsidRDefault="000D6D2A" w:rsidP="00660B5B">
      <w:pPr>
        <w:numPr>
          <w:ilvl w:val="1"/>
          <w:numId w:val="2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złożone poza generatorem witkac.pl,</w:t>
      </w:r>
    </w:p>
    <w:p w14:paraId="0B11F232" w14:textId="77777777" w:rsidR="000D6D2A" w:rsidRPr="00712612" w:rsidRDefault="000D6D2A" w:rsidP="00660B5B">
      <w:pPr>
        <w:numPr>
          <w:ilvl w:val="1"/>
          <w:numId w:val="2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złożone po terminie,</w:t>
      </w:r>
    </w:p>
    <w:p w14:paraId="4A850F5A" w14:textId="77777777" w:rsidR="000D6D2A" w:rsidRPr="00712612" w:rsidRDefault="000D6D2A" w:rsidP="00660B5B">
      <w:pPr>
        <w:numPr>
          <w:ilvl w:val="1"/>
          <w:numId w:val="2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niepodpisane (podpisu wymaga potwierdzenie złożenia oferty zgodnie z reprezentacją w zakresie oświadczenia woli oferenta),</w:t>
      </w:r>
    </w:p>
    <w:p w14:paraId="6DAAC975" w14:textId="77777777" w:rsidR="000D6D2A" w:rsidRPr="00712612" w:rsidRDefault="000D6D2A" w:rsidP="00660B5B">
      <w:pPr>
        <w:numPr>
          <w:ilvl w:val="1"/>
          <w:numId w:val="2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dotyczące zadania, które nie jest objęte celami statutowymi oferenta,</w:t>
      </w:r>
    </w:p>
    <w:p w14:paraId="4BFF7E92" w14:textId="77777777" w:rsidR="000D6D2A" w:rsidRPr="00712612" w:rsidRDefault="000D6D2A" w:rsidP="00660B5B">
      <w:pPr>
        <w:numPr>
          <w:ilvl w:val="1"/>
          <w:numId w:val="2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złożone przez nieuprawnionego oferenta,</w:t>
      </w:r>
    </w:p>
    <w:p w14:paraId="23A784A0" w14:textId="77777777" w:rsidR="000D6D2A" w:rsidRPr="00712612" w:rsidRDefault="000D6D2A" w:rsidP="00660B5B">
      <w:pPr>
        <w:numPr>
          <w:ilvl w:val="1"/>
          <w:numId w:val="2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złożone bez deklaracji wymaganego wkładu finansowego,</w:t>
      </w:r>
    </w:p>
    <w:p w14:paraId="6C97C2F1" w14:textId="71F4CD10" w:rsidR="000D6D2A" w:rsidRPr="00712612" w:rsidRDefault="000D6D2A" w:rsidP="00660B5B">
      <w:pPr>
        <w:numPr>
          <w:ilvl w:val="1"/>
          <w:numId w:val="2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skierowane do innej grupy </w:t>
      </w:r>
      <w:r w:rsidR="004272EA" w:rsidRPr="00712612">
        <w:rPr>
          <w:rFonts w:cs="Arial"/>
          <w:color w:val="auto"/>
          <w:sz w:val="18"/>
          <w:szCs w:val="18"/>
        </w:rPr>
        <w:t>adresatów</w:t>
      </w:r>
      <w:r w:rsidRPr="00712612">
        <w:rPr>
          <w:rFonts w:cs="Arial"/>
          <w:color w:val="auto"/>
          <w:sz w:val="18"/>
          <w:szCs w:val="18"/>
        </w:rPr>
        <w:t xml:space="preserve"> niż wskazuje treść ogłoszenia konkursowego,</w:t>
      </w:r>
    </w:p>
    <w:p w14:paraId="151E8912" w14:textId="77777777" w:rsidR="000D6D2A" w:rsidRPr="00712612" w:rsidRDefault="000D6D2A" w:rsidP="00660B5B">
      <w:pPr>
        <w:numPr>
          <w:ilvl w:val="1"/>
          <w:numId w:val="2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które nie zawierają informacji o zapewnieniu dostępności osobom ze szczególnymi potrzebami,</w:t>
      </w:r>
    </w:p>
    <w:p w14:paraId="4FCFCA05" w14:textId="77777777" w:rsidR="00EE76AB" w:rsidRDefault="000D6D2A" w:rsidP="00660B5B">
      <w:pPr>
        <w:numPr>
          <w:ilvl w:val="1"/>
          <w:numId w:val="2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które</w:t>
      </w:r>
      <w:r w:rsidR="00C70E05" w:rsidRPr="00712612">
        <w:rPr>
          <w:rFonts w:cs="Arial"/>
          <w:color w:val="auto"/>
          <w:sz w:val="18"/>
          <w:szCs w:val="18"/>
        </w:rPr>
        <w:t xml:space="preserve"> nie zawierają zaangażowania w realizację zadań wymaganego wkładu osobowego</w:t>
      </w:r>
      <w:r w:rsidR="00EE76AB">
        <w:rPr>
          <w:rFonts w:cs="Arial"/>
          <w:color w:val="auto"/>
          <w:sz w:val="18"/>
          <w:szCs w:val="18"/>
        </w:rPr>
        <w:t>,</w:t>
      </w:r>
    </w:p>
    <w:p w14:paraId="4F7D3235" w14:textId="0CB9665B" w:rsidR="00C70E05" w:rsidRPr="00712612" w:rsidRDefault="00254114" w:rsidP="00660B5B">
      <w:pPr>
        <w:numPr>
          <w:ilvl w:val="1"/>
          <w:numId w:val="2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nie</w:t>
      </w:r>
      <w:r w:rsidR="00F81D93">
        <w:rPr>
          <w:rFonts w:cs="Arial"/>
          <w:color w:val="auto"/>
          <w:sz w:val="18"/>
          <w:szCs w:val="18"/>
        </w:rPr>
        <w:t>zgodne z wytycznymi</w:t>
      </w:r>
      <w:r w:rsidR="0086287A">
        <w:rPr>
          <w:rFonts w:cs="Arial"/>
          <w:color w:val="auto"/>
          <w:sz w:val="18"/>
          <w:szCs w:val="18"/>
        </w:rPr>
        <w:t xml:space="preserve"> </w:t>
      </w:r>
      <w:r w:rsidR="0086287A" w:rsidRPr="0086287A">
        <w:rPr>
          <w:rFonts w:cs="Arial"/>
          <w:color w:val="auto"/>
          <w:sz w:val="18"/>
          <w:szCs w:val="18"/>
        </w:rPr>
        <w:t xml:space="preserve">Pełnomocnika Rządu do Spraw Równości z dnia 20 kwietnia 2026 r. do prowadzenia szkoleń w zakresie przeciwdziałania przemocy   domowej, w tym obowiązkowych szkoleń dla członków zespołu interdyscyplinarnego oraz grup diagnostyczno-pomocowych na podstawie art. 8 pkt 5 ustawy z dnia 29 lipca 2005 r. o przeciwdziałaniu przemocy </w:t>
      </w:r>
      <w:r w:rsidR="00EE76AB" w:rsidRPr="0086287A">
        <w:rPr>
          <w:rFonts w:cs="Arial"/>
          <w:color w:val="auto"/>
          <w:sz w:val="18"/>
          <w:szCs w:val="18"/>
        </w:rPr>
        <w:t>domowej (</w:t>
      </w:r>
      <w:r w:rsidR="0086287A" w:rsidRPr="0086287A">
        <w:rPr>
          <w:rFonts w:cs="Arial"/>
          <w:color w:val="auto"/>
          <w:sz w:val="18"/>
          <w:szCs w:val="18"/>
        </w:rPr>
        <w:t>Dz. U. z 2024 r. poz. 1673)</w:t>
      </w:r>
      <w:r w:rsidR="0086287A">
        <w:rPr>
          <w:rFonts w:cs="Arial"/>
          <w:color w:val="auto"/>
          <w:sz w:val="18"/>
          <w:szCs w:val="18"/>
        </w:rPr>
        <w:t xml:space="preserve"> </w:t>
      </w:r>
      <w:r w:rsidR="00C70E05" w:rsidRPr="00712612">
        <w:rPr>
          <w:rFonts w:cs="Arial"/>
          <w:color w:val="auto"/>
          <w:sz w:val="18"/>
          <w:szCs w:val="18"/>
        </w:rPr>
        <w:t>,</w:t>
      </w:r>
    </w:p>
    <w:p w14:paraId="2E40FC85" w14:textId="294F66BF" w:rsidR="00BC5C95" w:rsidRDefault="000D6D2A" w:rsidP="00660B5B">
      <w:pPr>
        <w:numPr>
          <w:ilvl w:val="1"/>
          <w:numId w:val="2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które nie zawierają wymaganego zasięgu</w:t>
      </w:r>
      <w:r w:rsidR="00D30EC4">
        <w:rPr>
          <w:rFonts w:cs="Arial"/>
          <w:color w:val="auto"/>
          <w:sz w:val="18"/>
          <w:szCs w:val="18"/>
        </w:rPr>
        <w:t xml:space="preserve"> (województwo zachodniopomorskie)</w:t>
      </w:r>
      <w:r w:rsidR="00EE76AB">
        <w:rPr>
          <w:rFonts w:cs="Arial"/>
          <w:color w:val="auto"/>
          <w:sz w:val="18"/>
          <w:szCs w:val="18"/>
        </w:rPr>
        <w:t>.</w:t>
      </w:r>
    </w:p>
    <w:p w14:paraId="2727A9A8" w14:textId="361E9B31" w:rsidR="004272EA" w:rsidRDefault="004272EA" w:rsidP="00EE76AB">
      <w:pPr>
        <w:ind w:left="284"/>
        <w:jc w:val="both"/>
        <w:rPr>
          <w:rFonts w:cs="Arial"/>
          <w:color w:val="auto"/>
          <w:sz w:val="18"/>
          <w:szCs w:val="18"/>
        </w:rPr>
      </w:pPr>
    </w:p>
    <w:p w14:paraId="25F74C4E" w14:textId="77777777" w:rsidR="004272EA" w:rsidRPr="004272EA" w:rsidRDefault="004272EA" w:rsidP="004272EA">
      <w:pPr>
        <w:jc w:val="both"/>
        <w:rPr>
          <w:rFonts w:cs="Arial"/>
          <w:color w:val="auto"/>
          <w:sz w:val="18"/>
          <w:szCs w:val="18"/>
        </w:rPr>
      </w:pPr>
    </w:p>
    <w:p w14:paraId="20A3CC64" w14:textId="77777777" w:rsidR="000D6D2A" w:rsidRPr="00712612" w:rsidRDefault="000D6D2A" w:rsidP="00C702A6">
      <w:pPr>
        <w:numPr>
          <w:ilvl w:val="0"/>
          <w:numId w:val="4"/>
        </w:numPr>
        <w:tabs>
          <w:tab w:val="clear" w:pos="765"/>
          <w:tab w:val="num" w:pos="142"/>
        </w:tabs>
        <w:ind w:left="284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Uzupełnieniu podlegają oferty w szczególności:</w:t>
      </w:r>
    </w:p>
    <w:p w14:paraId="46E4CEBA" w14:textId="77777777" w:rsidR="000D6D2A" w:rsidRPr="00712612" w:rsidRDefault="000D6D2A" w:rsidP="00660B5B">
      <w:pPr>
        <w:numPr>
          <w:ilvl w:val="0"/>
          <w:numId w:val="17"/>
        </w:numPr>
        <w:tabs>
          <w:tab w:val="clear" w:pos="3780"/>
        </w:tabs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zawierające niespójność zapisów, </w:t>
      </w:r>
    </w:p>
    <w:p w14:paraId="52DB8A77" w14:textId="77777777" w:rsidR="000D6D2A" w:rsidRPr="00712612" w:rsidRDefault="000D6D2A" w:rsidP="00660B5B">
      <w:pPr>
        <w:numPr>
          <w:ilvl w:val="0"/>
          <w:numId w:val="17"/>
        </w:numPr>
        <w:tabs>
          <w:tab w:val="clear" w:pos="3780"/>
        </w:tabs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wymagające uszczegółowienie zapisów już istniejących w zakresie zachowania dostępności osobom ze szczególnymi potrzebami,</w:t>
      </w:r>
    </w:p>
    <w:p w14:paraId="4B5BC95A" w14:textId="77777777" w:rsidR="000D6D2A" w:rsidRPr="00712612" w:rsidRDefault="000D6D2A" w:rsidP="00660B5B">
      <w:pPr>
        <w:numPr>
          <w:ilvl w:val="0"/>
          <w:numId w:val="17"/>
        </w:numPr>
        <w:tabs>
          <w:tab w:val="clear" w:pos="3780"/>
        </w:tabs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wymagające dokumentowania sposobu reprezentacji osób, które podpisały ofertę (tj. dotyczy podpisanego potwierdzenie złożenia oferty), w formie pełnomocnictwa/upoważnienia, jeśli sposób reprezentacji jest inny niż wskazany w KRS lub innym </w:t>
      </w:r>
      <w:r w:rsidR="00536C4C" w:rsidRPr="00712612">
        <w:rPr>
          <w:rFonts w:cs="Arial"/>
          <w:color w:val="auto"/>
          <w:sz w:val="18"/>
          <w:szCs w:val="18"/>
        </w:rPr>
        <w:t>dokumencie stanowiącym o sposob</w:t>
      </w:r>
      <w:r w:rsidRPr="00712612">
        <w:rPr>
          <w:rFonts w:cs="Arial"/>
          <w:color w:val="auto"/>
          <w:sz w:val="18"/>
          <w:szCs w:val="18"/>
        </w:rPr>
        <w:t>ie reprezentacji,</w:t>
      </w:r>
    </w:p>
    <w:p w14:paraId="1B485E89" w14:textId="57BF51F8" w:rsidR="000D6D2A" w:rsidRPr="00712612" w:rsidRDefault="000D6D2A" w:rsidP="00660B5B">
      <w:pPr>
        <w:numPr>
          <w:ilvl w:val="0"/>
          <w:numId w:val="17"/>
        </w:numPr>
        <w:tabs>
          <w:tab w:val="clear" w:pos="3780"/>
        </w:tabs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załączniki do oferty</w:t>
      </w:r>
      <w:r w:rsidR="00EE76AB">
        <w:rPr>
          <w:rFonts w:cs="Arial"/>
          <w:color w:val="auto"/>
          <w:sz w:val="18"/>
          <w:szCs w:val="18"/>
        </w:rPr>
        <w:t>,</w:t>
      </w:r>
      <w:r w:rsidRPr="00712612">
        <w:rPr>
          <w:rFonts w:cs="Arial"/>
          <w:color w:val="auto"/>
          <w:sz w:val="18"/>
          <w:szCs w:val="18"/>
        </w:rPr>
        <w:t xml:space="preserve"> </w:t>
      </w:r>
      <w:r w:rsidR="00E201E0">
        <w:rPr>
          <w:rFonts w:cs="Arial"/>
          <w:color w:val="auto"/>
          <w:sz w:val="18"/>
          <w:szCs w:val="18"/>
        </w:rPr>
        <w:t>w tym</w:t>
      </w:r>
      <w:r w:rsidR="00FC0BFE">
        <w:rPr>
          <w:rFonts w:cs="Arial"/>
          <w:color w:val="auto"/>
          <w:sz w:val="18"/>
          <w:szCs w:val="18"/>
        </w:rPr>
        <w:t xml:space="preserve">: </w:t>
      </w:r>
      <w:r w:rsidRPr="00712612">
        <w:rPr>
          <w:rFonts w:cs="Arial"/>
          <w:color w:val="auto"/>
          <w:sz w:val="18"/>
          <w:szCs w:val="18"/>
        </w:rPr>
        <w:t xml:space="preserve">oświadczenia, upoważnienia, pełnomocnictwa z zastrzeżeniem załącznika </w:t>
      </w:r>
      <w:r w:rsidR="00E201E0">
        <w:rPr>
          <w:rFonts w:cs="Arial"/>
          <w:color w:val="auto"/>
          <w:sz w:val="18"/>
          <w:szCs w:val="18"/>
        </w:rPr>
        <w:br/>
      </w:r>
      <w:r w:rsidRPr="00712612">
        <w:rPr>
          <w:rFonts w:cs="Arial"/>
          <w:color w:val="auto"/>
          <w:sz w:val="18"/>
          <w:szCs w:val="18"/>
        </w:rPr>
        <w:t>nr 1 do ogłoszenia - potwierdzenia złożenia oferty, które nie podlega uzupełnieniu.</w:t>
      </w:r>
    </w:p>
    <w:p w14:paraId="425F6345" w14:textId="77777777" w:rsidR="00C70E05" w:rsidRDefault="006E6F58" w:rsidP="00660B5B">
      <w:pPr>
        <w:numPr>
          <w:ilvl w:val="0"/>
          <w:numId w:val="17"/>
        </w:numPr>
        <w:tabs>
          <w:tab w:val="clear" w:pos="3780"/>
        </w:tabs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Uszczegółowienie</w:t>
      </w:r>
      <w:r w:rsidR="00C70E05" w:rsidRPr="00712612">
        <w:rPr>
          <w:rFonts w:cs="Arial"/>
          <w:color w:val="auto"/>
          <w:sz w:val="18"/>
          <w:szCs w:val="18"/>
        </w:rPr>
        <w:t xml:space="preserve"> zasięgu realizowanego zadania, gdy zasięg ten budzi wątpliwość w zakresie jego określenia</w:t>
      </w:r>
      <w:r w:rsidRPr="00712612">
        <w:rPr>
          <w:rFonts w:cs="Arial"/>
          <w:color w:val="auto"/>
          <w:sz w:val="18"/>
          <w:szCs w:val="18"/>
        </w:rPr>
        <w:t>.</w:t>
      </w:r>
    </w:p>
    <w:p w14:paraId="60701C11" w14:textId="77777777" w:rsidR="008713CD" w:rsidRPr="00712612" w:rsidRDefault="008713CD" w:rsidP="004272EA">
      <w:pPr>
        <w:ind w:left="709"/>
        <w:jc w:val="both"/>
        <w:rPr>
          <w:rFonts w:cs="Arial"/>
          <w:color w:val="auto"/>
          <w:sz w:val="18"/>
          <w:szCs w:val="18"/>
        </w:rPr>
      </w:pPr>
    </w:p>
    <w:p w14:paraId="47F19563" w14:textId="77777777" w:rsidR="000D6D2A" w:rsidRPr="00712612" w:rsidRDefault="000D6D2A" w:rsidP="00C63A41">
      <w:pPr>
        <w:numPr>
          <w:ilvl w:val="0"/>
          <w:numId w:val="4"/>
        </w:numPr>
        <w:tabs>
          <w:tab w:val="num" w:pos="142"/>
        </w:tabs>
        <w:ind w:hanging="907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Kwalifikowalność wydatków</w:t>
      </w:r>
    </w:p>
    <w:p w14:paraId="19FCCF4F" w14:textId="77777777" w:rsidR="000D6D2A" w:rsidRPr="001C46F1" w:rsidRDefault="000D6D2A" w:rsidP="00801E47">
      <w:pPr>
        <w:numPr>
          <w:ilvl w:val="1"/>
          <w:numId w:val="12"/>
        </w:numPr>
        <w:tabs>
          <w:tab w:val="left" w:pos="0"/>
        </w:tabs>
        <w:ind w:left="709" w:hanging="425"/>
        <w:jc w:val="both"/>
        <w:rPr>
          <w:rFonts w:cs="Arial"/>
          <w:color w:val="auto"/>
          <w:sz w:val="18"/>
          <w:szCs w:val="18"/>
        </w:rPr>
      </w:pPr>
      <w:r w:rsidRPr="001C46F1">
        <w:rPr>
          <w:rFonts w:cs="Arial"/>
          <w:color w:val="auto"/>
          <w:sz w:val="18"/>
          <w:szCs w:val="18"/>
        </w:rPr>
        <w:t>Termin poniesienia wydatków ustala się:</w:t>
      </w:r>
    </w:p>
    <w:p w14:paraId="12A9C319" w14:textId="5FB3D72B" w:rsidR="000D6D2A" w:rsidRPr="001C46F1" w:rsidRDefault="000D6D2A" w:rsidP="00801E47">
      <w:pPr>
        <w:numPr>
          <w:ilvl w:val="0"/>
          <w:numId w:val="21"/>
        </w:numPr>
        <w:ind w:left="993" w:hanging="284"/>
        <w:jc w:val="both"/>
        <w:rPr>
          <w:rFonts w:cs="Arial"/>
          <w:color w:val="auto"/>
          <w:sz w:val="18"/>
          <w:szCs w:val="18"/>
        </w:rPr>
      </w:pPr>
      <w:r w:rsidRPr="001C46F1">
        <w:rPr>
          <w:rFonts w:cs="Arial"/>
          <w:color w:val="auto"/>
          <w:sz w:val="18"/>
          <w:szCs w:val="18"/>
        </w:rPr>
        <w:t xml:space="preserve">dla środków pochodzących z dotacji: </w:t>
      </w:r>
      <w:r w:rsidRPr="001C46F1">
        <w:rPr>
          <w:rFonts w:cs="Arial"/>
          <w:color w:val="auto"/>
          <w:sz w:val="18"/>
          <w:szCs w:val="18"/>
          <w:u w:val="single"/>
        </w:rPr>
        <w:t>w terminie realizacji zadania, po zawarciu umowy,</w:t>
      </w:r>
      <w:r w:rsidRPr="001C46F1">
        <w:rPr>
          <w:rFonts w:cs="Arial"/>
          <w:color w:val="auto"/>
          <w:sz w:val="18"/>
          <w:szCs w:val="18"/>
        </w:rPr>
        <w:t xml:space="preserve"> maksymalnie </w:t>
      </w:r>
      <w:r w:rsidR="00442197" w:rsidRPr="001C46F1">
        <w:rPr>
          <w:rFonts w:cs="Arial"/>
          <w:color w:val="auto"/>
          <w:sz w:val="18"/>
          <w:szCs w:val="18"/>
        </w:rPr>
        <w:t>14 dni</w:t>
      </w:r>
      <w:r w:rsidR="001C46F1" w:rsidRPr="001C46F1">
        <w:rPr>
          <w:rFonts w:cs="Arial"/>
          <w:color w:val="auto"/>
          <w:sz w:val="18"/>
          <w:szCs w:val="18"/>
        </w:rPr>
        <w:t xml:space="preserve"> po jego zakończeniu</w:t>
      </w:r>
      <w:r w:rsidR="00944499">
        <w:rPr>
          <w:rFonts w:cs="Arial"/>
          <w:color w:val="auto"/>
          <w:sz w:val="18"/>
          <w:szCs w:val="18"/>
        </w:rPr>
        <w:t>.</w:t>
      </w:r>
    </w:p>
    <w:p w14:paraId="15AE4ECE" w14:textId="6FD443A5" w:rsidR="000D6D2A" w:rsidRPr="001C46F1" w:rsidRDefault="000D6D2A" w:rsidP="00801E47">
      <w:pPr>
        <w:numPr>
          <w:ilvl w:val="0"/>
          <w:numId w:val="21"/>
        </w:numPr>
        <w:ind w:left="993" w:hanging="284"/>
        <w:jc w:val="both"/>
        <w:rPr>
          <w:rFonts w:cs="Arial"/>
          <w:color w:val="auto"/>
          <w:sz w:val="18"/>
          <w:szCs w:val="18"/>
        </w:rPr>
      </w:pPr>
      <w:r w:rsidRPr="001C46F1">
        <w:rPr>
          <w:rFonts w:cs="Arial"/>
          <w:color w:val="auto"/>
          <w:sz w:val="18"/>
          <w:szCs w:val="18"/>
        </w:rPr>
        <w:t xml:space="preserve">dla innych środków finansowych: w terminie realizacji zadania, wskazanym przez oferenta </w:t>
      </w:r>
      <w:r w:rsidRPr="001C46F1">
        <w:rPr>
          <w:rFonts w:cs="Arial"/>
          <w:color w:val="auto"/>
          <w:sz w:val="18"/>
          <w:szCs w:val="18"/>
        </w:rPr>
        <w:br/>
        <w:t xml:space="preserve">w ofercie, </w:t>
      </w:r>
      <w:r w:rsidR="001C46F1" w:rsidRPr="001C46F1">
        <w:rPr>
          <w:rFonts w:cs="Arial"/>
          <w:color w:val="auto"/>
          <w:sz w:val="18"/>
          <w:szCs w:val="18"/>
        </w:rPr>
        <w:t>maksymalnie do 14 dni po jego zakończeniu</w:t>
      </w:r>
      <w:r w:rsidR="00944499">
        <w:rPr>
          <w:rFonts w:cs="Arial"/>
          <w:color w:val="auto"/>
          <w:sz w:val="18"/>
          <w:szCs w:val="18"/>
        </w:rPr>
        <w:t>.</w:t>
      </w:r>
    </w:p>
    <w:p w14:paraId="5B11FB91" w14:textId="7C6E234D" w:rsidR="000D6D2A" w:rsidRPr="00712612" w:rsidRDefault="000D6D2A" w:rsidP="00801E47">
      <w:pPr>
        <w:numPr>
          <w:ilvl w:val="0"/>
          <w:numId w:val="12"/>
        </w:numPr>
        <w:ind w:left="709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Wydatki w ramach udzielonej dotacji są </w:t>
      </w:r>
      <w:r w:rsidR="00E201E0" w:rsidRPr="00712612">
        <w:rPr>
          <w:rFonts w:cs="Arial"/>
          <w:color w:val="auto"/>
          <w:sz w:val="18"/>
          <w:szCs w:val="18"/>
        </w:rPr>
        <w:t>kwalifikowane,</w:t>
      </w:r>
      <w:r w:rsidRPr="00712612">
        <w:rPr>
          <w:rFonts w:cs="Arial"/>
          <w:color w:val="auto"/>
          <w:sz w:val="18"/>
          <w:szCs w:val="18"/>
        </w:rPr>
        <w:t xml:space="preserve"> gdy jednocześnie: </w:t>
      </w:r>
    </w:p>
    <w:p w14:paraId="5BECD57F" w14:textId="28681B95" w:rsidR="000D6D2A" w:rsidRPr="00712612" w:rsidRDefault="000D6D2A" w:rsidP="00801E47">
      <w:pPr>
        <w:numPr>
          <w:ilvl w:val="0"/>
          <w:numId w:val="5"/>
        </w:numPr>
        <w:tabs>
          <w:tab w:val="clear" w:pos="3600"/>
        </w:tabs>
        <w:ind w:left="993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są poniesione w terminie wskazanym w ust. 1</w:t>
      </w:r>
      <w:r w:rsidR="004272EA">
        <w:rPr>
          <w:rFonts w:cs="Arial"/>
          <w:color w:val="auto"/>
          <w:sz w:val="18"/>
          <w:szCs w:val="18"/>
        </w:rPr>
        <w:t>3</w:t>
      </w:r>
      <w:r w:rsidRPr="00712612">
        <w:rPr>
          <w:rFonts w:cs="Arial"/>
          <w:color w:val="auto"/>
          <w:sz w:val="18"/>
          <w:szCs w:val="18"/>
        </w:rPr>
        <w:t xml:space="preserve"> pkt 1) oraz umowie,</w:t>
      </w:r>
    </w:p>
    <w:p w14:paraId="27C75197" w14:textId="77777777" w:rsidR="000D6D2A" w:rsidRPr="00712612" w:rsidRDefault="000D6D2A" w:rsidP="00801E47">
      <w:pPr>
        <w:numPr>
          <w:ilvl w:val="0"/>
          <w:numId w:val="5"/>
        </w:numPr>
        <w:tabs>
          <w:tab w:val="clear" w:pos="3600"/>
        </w:tabs>
        <w:ind w:left="993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są udokumentowane (dowodem poniesienia wydatków jest opłacona faktura lub inny dokument księgowy o równoważnej wartości dowodowej wraz z dowodami zapłaty),</w:t>
      </w:r>
    </w:p>
    <w:p w14:paraId="2491C947" w14:textId="77777777" w:rsidR="000D6D2A" w:rsidRPr="00712612" w:rsidRDefault="000D6D2A" w:rsidP="00801E47">
      <w:pPr>
        <w:numPr>
          <w:ilvl w:val="0"/>
          <w:numId w:val="5"/>
        </w:numPr>
        <w:tabs>
          <w:tab w:val="clear" w:pos="3600"/>
        </w:tabs>
        <w:ind w:left="993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zostały faktycznie poniesione przez oferenta,</w:t>
      </w:r>
    </w:p>
    <w:p w14:paraId="07E35DD9" w14:textId="77777777" w:rsidR="00323303" w:rsidRPr="00EF3E24" w:rsidRDefault="000D6D2A" w:rsidP="00323303">
      <w:pPr>
        <w:numPr>
          <w:ilvl w:val="0"/>
          <w:numId w:val="5"/>
        </w:numPr>
        <w:tabs>
          <w:tab w:val="clear" w:pos="3600"/>
        </w:tabs>
        <w:ind w:left="993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zostały przewidziane w zatwierdzonym kosztorysie.</w:t>
      </w:r>
    </w:p>
    <w:p w14:paraId="3893F206" w14:textId="77777777" w:rsidR="000D6D2A" w:rsidRPr="00712612" w:rsidRDefault="000D6D2A" w:rsidP="000D6D2A">
      <w:pPr>
        <w:tabs>
          <w:tab w:val="num" w:pos="720"/>
          <w:tab w:val="num" w:pos="1260"/>
        </w:tabs>
        <w:jc w:val="both"/>
        <w:rPr>
          <w:rFonts w:cs="Arial"/>
          <w:color w:val="auto"/>
          <w:sz w:val="18"/>
          <w:szCs w:val="18"/>
        </w:rPr>
      </w:pPr>
    </w:p>
    <w:p w14:paraId="1EB89FC2" w14:textId="77777777" w:rsidR="000D6D2A" w:rsidRPr="00712612" w:rsidRDefault="000D6D2A" w:rsidP="000D6D2A">
      <w:pPr>
        <w:tabs>
          <w:tab w:val="num" w:pos="720"/>
        </w:tabs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Dział III</w:t>
      </w:r>
    </w:p>
    <w:p w14:paraId="2BD58535" w14:textId="77777777" w:rsidR="000D6D2A" w:rsidRPr="00712612" w:rsidRDefault="000D6D2A" w:rsidP="000D6D2A">
      <w:pPr>
        <w:tabs>
          <w:tab w:val="num" w:pos="720"/>
        </w:tabs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Warunki realizacji zadania</w:t>
      </w:r>
    </w:p>
    <w:p w14:paraId="396410C8" w14:textId="3CF6DB40" w:rsidR="000D6D2A" w:rsidRPr="00712612" w:rsidRDefault="000D6D2A" w:rsidP="00812E83">
      <w:pPr>
        <w:numPr>
          <w:ilvl w:val="0"/>
          <w:numId w:val="28"/>
        </w:numPr>
        <w:tabs>
          <w:tab w:val="clear" w:pos="540"/>
          <w:tab w:val="left" w:pos="142"/>
        </w:tabs>
        <w:ind w:left="142" w:hanging="284"/>
        <w:jc w:val="both"/>
        <w:rPr>
          <w:rFonts w:cs="Arial"/>
          <w:b/>
          <w:bCs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W ramach realizacji zadania Zleceniobiorca będzie zobowiązany do zawarcia umowy zgodnie ze wzorem załącznika nr 3 </w:t>
      </w:r>
      <w:r w:rsidRPr="00712612">
        <w:rPr>
          <w:rFonts w:cs="Arial"/>
          <w:bCs/>
          <w:color w:val="auto"/>
          <w:sz w:val="18"/>
          <w:szCs w:val="18"/>
        </w:rPr>
        <w:t xml:space="preserve">rozporządzenia Przewodniczącego Komitetu do Spraw Pożytku Publicznego z dnia 24 października 2018 r. w sprawie wzorów ofert i ramowych wzorów umów dotyczących realizacji zadań publicznych oraz wzorów sprawozdań z wykonania tych zadań (Dz.U. poz. 2057), </w:t>
      </w:r>
      <w:r w:rsidRPr="00712612">
        <w:rPr>
          <w:rFonts w:cs="Arial"/>
          <w:color w:val="auto"/>
          <w:sz w:val="18"/>
          <w:szCs w:val="18"/>
        </w:rPr>
        <w:t xml:space="preserve">która będzie obejmować przyjęcie zgodności pozycji kosztu finansowego ujętego w kosztorysie, gdy nie nastąpiło jego zwiększenie </w:t>
      </w:r>
      <w:r w:rsidR="004272EA">
        <w:rPr>
          <w:rFonts w:cs="Arial"/>
          <w:color w:val="auto"/>
          <w:sz w:val="18"/>
          <w:szCs w:val="18"/>
        </w:rPr>
        <w:br/>
      </w:r>
      <w:r w:rsidRPr="00712612">
        <w:rPr>
          <w:rFonts w:cs="Arial"/>
          <w:b/>
          <w:color w:val="auto"/>
          <w:sz w:val="18"/>
          <w:szCs w:val="18"/>
        </w:rPr>
        <w:t>o</w:t>
      </w:r>
      <w:r w:rsidR="00FC7BFC">
        <w:rPr>
          <w:rFonts w:cs="Arial"/>
          <w:b/>
          <w:color w:val="auto"/>
          <w:sz w:val="18"/>
          <w:szCs w:val="18"/>
        </w:rPr>
        <w:t xml:space="preserve"> </w:t>
      </w:r>
      <w:r w:rsidRPr="00712612">
        <w:rPr>
          <w:rFonts w:cs="Arial"/>
          <w:b/>
          <w:color w:val="auto"/>
          <w:sz w:val="18"/>
          <w:szCs w:val="18"/>
        </w:rPr>
        <w:t>więcej niż 10%.</w:t>
      </w:r>
    </w:p>
    <w:p w14:paraId="4EE489EB" w14:textId="77777777" w:rsidR="000D6D2A" w:rsidRPr="00712612" w:rsidRDefault="000D6D2A" w:rsidP="00812E83">
      <w:pPr>
        <w:pStyle w:val="Tekstpodstawowy"/>
        <w:numPr>
          <w:ilvl w:val="0"/>
          <w:numId w:val="28"/>
        </w:numPr>
        <w:tabs>
          <w:tab w:val="clear" w:pos="540"/>
          <w:tab w:val="num" w:pos="142"/>
        </w:tabs>
        <w:suppressAutoHyphens/>
        <w:spacing w:after="0"/>
        <w:ind w:left="142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Każdy z oferentów, któremu zostanie udzielona dotacja zobowiązany jest do wyodrębnienia w ewidencji księgowej środków otrzymanych na realizację umowy zgodnie z ustawą o rachunkowości w sposób umożliwiający identyfikację poszczególnych operacji księgowych.</w:t>
      </w:r>
    </w:p>
    <w:p w14:paraId="308BDE3B" w14:textId="77777777" w:rsidR="00FD0EAB" w:rsidRPr="00712612" w:rsidRDefault="00FD0EAB" w:rsidP="00FD0EAB">
      <w:pPr>
        <w:pStyle w:val="Tekstpodstawowy"/>
        <w:suppressAutoHyphens/>
        <w:spacing w:after="0"/>
        <w:ind w:left="142"/>
        <w:jc w:val="both"/>
        <w:rPr>
          <w:rFonts w:cs="Arial"/>
          <w:color w:val="auto"/>
          <w:sz w:val="18"/>
          <w:szCs w:val="18"/>
        </w:rPr>
      </w:pPr>
    </w:p>
    <w:p w14:paraId="00D93975" w14:textId="77777777" w:rsidR="000D6D2A" w:rsidRPr="00712612" w:rsidRDefault="000D6D2A" w:rsidP="00812E83">
      <w:pPr>
        <w:pStyle w:val="Nagwek4"/>
        <w:keepNext w:val="0"/>
        <w:numPr>
          <w:ilvl w:val="0"/>
          <w:numId w:val="28"/>
        </w:numPr>
        <w:shd w:val="clear" w:color="auto" w:fill="FFFFFF"/>
        <w:tabs>
          <w:tab w:val="clear" w:pos="540"/>
          <w:tab w:val="num" w:pos="142"/>
          <w:tab w:val="num" w:pos="2880"/>
        </w:tabs>
        <w:spacing w:before="0" w:after="0"/>
        <w:ind w:hanging="682"/>
        <w:rPr>
          <w:rFonts w:ascii="Arial" w:hAnsi="Arial" w:cs="Arial"/>
          <w:color w:val="auto"/>
          <w:sz w:val="18"/>
          <w:szCs w:val="18"/>
        </w:rPr>
      </w:pPr>
      <w:r w:rsidRPr="00712612">
        <w:rPr>
          <w:rFonts w:ascii="Arial" w:hAnsi="Arial" w:cs="Arial"/>
          <w:b w:val="0"/>
          <w:color w:val="auto"/>
          <w:sz w:val="18"/>
          <w:szCs w:val="18"/>
        </w:rPr>
        <w:t xml:space="preserve">Dotacja </w:t>
      </w:r>
      <w:r w:rsidRPr="00712612">
        <w:rPr>
          <w:rFonts w:ascii="Arial" w:hAnsi="Arial" w:cs="Arial"/>
          <w:color w:val="auto"/>
          <w:sz w:val="18"/>
          <w:szCs w:val="18"/>
        </w:rPr>
        <w:t xml:space="preserve">nie może być przeznaczona na: </w:t>
      </w:r>
    </w:p>
    <w:p w14:paraId="287DDD93" w14:textId="77777777" w:rsidR="000D6D2A" w:rsidRPr="00712612" w:rsidRDefault="000D6D2A" w:rsidP="00812E83">
      <w:pPr>
        <w:numPr>
          <w:ilvl w:val="0"/>
          <w:numId w:val="29"/>
        </w:numPr>
        <w:tabs>
          <w:tab w:val="num" w:pos="142"/>
        </w:tabs>
        <w:ind w:left="567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podatek od towarów i usług, jeżeli podmiot ma prawo do jego odliczenia,</w:t>
      </w:r>
    </w:p>
    <w:p w14:paraId="7FAA2059" w14:textId="77777777" w:rsidR="000D6D2A" w:rsidRPr="00712612" w:rsidRDefault="000D6D2A" w:rsidP="00812E83">
      <w:pPr>
        <w:numPr>
          <w:ilvl w:val="0"/>
          <w:numId w:val="29"/>
        </w:numPr>
        <w:tabs>
          <w:tab w:val="num" w:pos="142"/>
        </w:tabs>
        <w:ind w:left="567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pokrycie deficytu zrealizowanych wcześniej przedsięwzięć,</w:t>
      </w:r>
    </w:p>
    <w:p w14:paraId="3CA7FAC5" w14:textId="77777777" w:rsidR="000D6D2A" w:rsidRPr="00712612" w:rsidRDefault="000D6D2A" w:rsidP="00812E83">
      <w:pPr>
        <w:numPr>
          <w:ilvl w:val="0"/>
          <w:numId w:val="29"/>
        </w:numPr>
        <w:tabs>
          <w:tab w:val="num" w:pos="142"/>
        </w:tabs>
        <w:ind w:left="567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pokrycie kosztów utrzymania biura wykraczających poza zakres realizacji zleconego zadania,</w:t>
      </w:r>
    </w:p>
    <w:p w14:paraId="134C202D" w14:textId="77777777" w:rsidR="000D6D2A" w:rsidRPr="00712612" w:rsidRDefault="000D6D2A" w:rsidP="00812E83">
      <w:pPr>
        <w:numPr>
          <w:ilvl w:val="0"/>
          <w:numId w:val="29"/>
        </w:numPr>
        <w:tabs>
          <w:tab w:val="num" w:pos="142"/>
        </w:tabs>
        <w:ind w:left="567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wydatki poniesione na przygotowanie oferty,</w:t>
      </w:r>
    </w:p>
    <w:p w14:paraId="6A7B1232" w14:textId="77777777" w:rsidR="000D6D2A" w:rsidRPr="00712612" w:rsidRDefault="000D6D2A" w:rsidP="00812E83">
      <w:pPr>
        <w:numPr>
          <w:ilvl w:val="0"/>
          <w:numId w:val="29"/>
        </w:numPr>
        <w:tabs>
          <w:tab w:val="num" w:pos="142"/>
        </w:tabs>
        <w:ind w:left="567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działalność polityczną i religijną,</w:t>
      </w:r>
    </w:p>
    <w:p w14:paraId="0E75FCAE" w14:textId="77777777" w:rsidR="000D6D2A" w:rsidRPr="00712612" w:rsidRDefault="000D6D2A" w:rsidP="00812E83">
      <w:pPr>
        <w:numPr>
          <w:ilvl w:val="0"/>
          <w:numId w:val="29"/>
        </w:numPr>
        <w:tabs>
          <w:tab w:val="num" w:pos="142"/>
        </w:tabs>
        <w:ind w:left="567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wydatki z tytułu opłat i kar umownych, grzywien, a także koszty procesów sądowych oraz koszty realizacji postanowień wydanych przez sąd,</w:t>
      </w:r>
    </w:p>
    <w:p w14:paraId="5F6B63FE" w14:textId="77777777" w:rsidR="000D6D2A" w:rsidRPr="00712612" w:rsidRDefault="000D6D2A" w:rsidP="00812E83">
      <w:pPr>
        <w:numPr>
          <w:ilvl w:val="0"/>
          <w:numId w:val="29"/>
        </w:numPr>
        <w:tabs>
          <w:tab w:val="num" w:pos="142"/>
        </w:tabs>
        <w:ind w:left="567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wydatki nieuwzględnione w ofercie oraz w umowie,</w:t>
      </w:r>
    </w:p>
    <w:p w14:paraId="35E7FDBC" w14:textId="77777777" w:rsidR="000D6D2A" w:rsidRPr="00712612" w:rsidRDefault="000D6D2A" w:rsidP="00812E83">
      <w:pPr>
        <w:numPr>
          <w:ilvl w:val="0"/>
          <w:numId w:val="29"/>
        </w:numPr>
        <w:tabs>
          <w:tab w:val="num" w:pos="142"/>
        </w:tabs>
        <w:ind w:left="567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wydatki powstałe przed lub po dacie obowiązywania umowy,</w:t>
      </w:r>
    </w:p>
    <w:p w14:paraId="1FFDF5CF" w14:textId="77777777" w:rsidR="000D6D2A" w:rsidRPr="00712612" w:rsidRDefault="000D6D2A" w:rsidP="00812E83">
      <w:pPr>
        <w:numPr>
          <w:ilvl w:val="0"/>
          <w:numId w:val="29"/>
        </w:numPr>
        <w:tabs>
          <w:tab w:val="num" w:pos="142"/>
        </w:tabs>
        <w:ind w:left="567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odsetki od zadłużenia,</w:t>
      </w:r>
    </w:p>
    <w:p w14:paraId="6CCBB7E0" w14:textId="77777777" w:rsidR="000D6D2A" w:rsidRPr="00712612" w:rsidRDefault="000D6D2A" w:rsidP="00812E83">
      <w:pPr>
        <w:numPr>
          <w:ilvl w:val="0"/>
          <w:numId w:val="29"/>
        </w:numPr>
        <w:tabs>
          <w:tab w:val="num" w:pos="142"/>
        </w:tabs>
        <w:ind w:left="567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darowizny na rzecz innych osób,</w:t>
      </w:r>
    </w:p>
    <w:p w14:paraId="5E59F69F" w14:textId="77777777" w:rsidR="005C695D" w:rsidRPr="00712612" w:rsidRDefault="000D6D2A" w:rsidP="00812E83">
      <w:pPr>
        <w:numPr>
          <w:ilvl w:val="0"/>
          <w:numId w:val="29"/>
        </w:numPr>
        <w:tabs>
          <w:tab w:val="num" w:pos="142"/>
        </w:tabs>
        <w:ind w:left="567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wydatki inwestycyjne.</w:t>
      </w:r>
    </w:p>
    <w:p w14:paraId="3C57217B" w14:textId="77777777" w:rsidR="005C695D" w:rsidRPr="00712612" w:rsidRDefault="005C695D" w:rsidP="005C695D">
      <w:pPr>
        <w:rPr>
          <w:rFonts w:cs="Arial"/>
          <w:b/>
          <w:color w:val="auto"/>
          <w:sz w:val="18"/>
          <w:szCs w:val="18"/>
        </w:rPr>
      </w:pPr>
    </w:p>
    <w:p w14:paraId="75AC3EDA" w14:textId="77777777" w:rsidR="000D6D2A" w:rsidRPr="00712612" w:rsidRDefault="000D6D2A" w:rsidP="000D6D2A">
      <w:pPr>
        <w:tabs>
          <w:tab w:val="left" w:pos="900"/>
          <w:tab w:val="num" w:pos="1080"/>
        </w:tabs>
        <w:ind w:left="-11" w:firstLine="11"/>
        <w:jc w:val="both"/>
        <w:rPr>
          <w:rFonts w:cs="Arial"/>
          <w:b/>
          <w:color w:val="auto"/>
          <w:sz w:val="18"/>
          <w:szCs w:val="18"/>
        </w:rPr>
      </w:pPr>
    </w:p>
    <w:p w14:paraId="6BF422DC" w14:textId="77777777" w:rsidR="000D6D2A" w:rsidRPr="00712612" w:rsidRDefault="000D6D2A" w:rsidP="000D6D2A">
      <w:pPr>
        <w:tabs>
          <w:tab w:val="left" w:pos="900"/>
          <w:tab w:val="num" w:pos="1080"/>
        </w:tabs>
        <w:ind w:left="-11" w:firstLine="11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Dział IV</w:t>
      </w:r>
    </w:p>
    <w:p w14:paraId="0FEA40E5" w14:textId="77777777" w:rsidR="000D6D2A" w:rsidRPr="00712612" w:rsidRDefault="000D6D2A" w:rsidP="000D6D2A">
      <w:pPr>
        <w:tabs>
          <w:tab w:val="left" w:pos="900"/>
          <w:tab w:val="num" w:pos="1080"/>
        </w:tabs>
        <w:ind w:left="-11" w:firstLine="11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Składanie ofert</w:t>
      </w:r>
    </w:p>
    <w:p w14:paraId="28C8451E" w14:textId="77777777" w:rsidR="000D6D2A" w:rsidRPr="008E5A95" w:rsidRDefault="000D6D2A" w:rsidP="00C63A41">
      <w:pPr>
        <w:pStyle w:val="NormalnyWeb"/>
        <w:numPr>
          <w:ilvl w:val="0"/>
          <w:numId w:val="7"/>
        </w:numPr>
        <w:tabs>
          <w:tab w:val="clear" w:pos="900"/>
          <w:tab w:val="num" w:pos="142"/>
        </w:tabs>
        <w:spacing w:before="0" w:beforeAutospacing="0" w:after="0" w:afterAutospacing="0"/>
        <w:ind w:left="142" w:hanging="284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712612">
        <w:rPr>
          <w:rFonts w:ascii="Arial" w:hAnsi="Arial" w:cs="Arial"/>
          <w:sz w:val="18"/>
          <w:szCs w:val="18"/>
        </w:rPr>
        <w:t xml:space="preserve">Wszystkie oferty na konkurs, składane są do Urzędu Marszałkowskiego Województwa Zachodniopomorskiego </w:t>
      </w:r>
      <w:r w:rsidRPr="008E5A95">
        <w:rPr>
          <w:rFonts w:ascii="Arial" w:hAnsi="Arial" w:cs="Arial"/>
          <w:b/>
          <w:sz w:val="18"/>
          <w:szCs w:val="18"/>
          <w:u w:val="single"/>
        </w:rPr>
        <w:t>w</w:t>
      </w:r>
      <w:r w:rsidR="00FC7BF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8E5A95">
        <w:rPr>
          <w:rFonts w:ascii="Arial" w:hAnsi="Arial" w:cs="Arial"/>
          <w:b/>
          <w:sz w:val="18"/>
          <w:szCs w:val="18"/>
          <w:u w:val="single"/>
        </w:rPr>
        <w:t>formie elektronicznej za pośrednictwem generatora witkac.pl.</w:t>
      </w:r>
    </w:p>
    <w:p w14:paraId="26106505" w14:textId="77777777" w:rsidR="00EA2712" w:rsidRPr="00712612" w:rsidRDefault="000D6D2A" w:rsidP="00C63A41">
      <w:pPr>
        <w:pStyle w:val="NormalnyWeb"/>
        <w:numPr>
          <w:ilvl w:val="0"/>
          <w:numId w:val="7"/>
        </w:numPr>
        <w:tabs>
          <w:tab w:val="clear" w:pos="900"/>
          <w:tab w:val="num" w:pos="142"/>
        </w:tabs>
        <w:spacing w:before="0" w:beforeAutospacing="0" w:after="0" w:afterAutospacing="0"/>
        <w:ind w:left="142" w:hanging="284"/>
        <w:jc w:val="both"/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>Każda oferta złożona w generatorze otrzymuje swój numer indentyfikacyjny tzw. sumę kontrolną, zgodną z wersją elektroniczną.</w:t>
      </w:r>
    </w:p>
    <w:p w14:paraId="5E00317A" w14:textId="77777777" w:rsidR="000D6D2A" w:rsidRPr="00712612" w:rsidRDefault="000D6D2A" w:rsidP="00C63A41">
      <w:pPr>
        <w:pStyle w:val="NormalnyWeb"/>
        <w:numPr>
          <w:ilvl w:val="0"/>
          <w:numId w:val="7"/>
        </w:numPr>
        <w:tabs>
          <w:tab w:val="clear" w:pos="900"/>
          <w:tab w:val="num" w:pos="0"/>
          <w:tab w:val="left" w:pos="142"/>
        </w:tabs>
        <w:spacing w:before="0" w:beforeAutospacing="0" w:after="0" w:afterAutospacing="0"/>
        <w:ind w:left="0" w:hanging="142"/>
        <w:jc w:val="both"/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>Aby złożyć ofertę do Urzędu Marszałkowskiego Województwa Zachodniopomorskiego należy:</w:t>
      </w:r>
    </w:p>
    <w:p w14:paraId="48770C28" w14:textId="77777777" w:rsidR="00EA2712" w:rsidRPr="00712612" w:rsidRDefault="000D6D2A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 xml:space="preserve">zalogować się na stronie </w:t>
      </w:r>
      <w:hyperlink r:id="rId9" w:history="1">
        <w:r w:rsidRPr="00712612">
          <w:rPr>
            <w:rStyle w:val="Hipercze"/>
            <w:rFonts w:ascii="Arial" w:hAnsi="Arial" w:cs="Arial"/>
            <w:sz w:val="18"/>
            <w:szCs w:val="18"/>
          </w:rPr>
          <w:t>www.witkac.pl</w:t>
        </w:r>
      </w:hyperlink>
      <w:r w:rsidRPr="00712612">
        <w:rPr>
          <w:rFonts w:ascii="Arial" w:hAnsi="Arial" w:cs="Arial"/>
          <w:sz w:val="18"/>
          <w:szCs w:val="18"/>
        </w:rPr>
        <w:t>,</w:t>
      </w:r>
    </w:p>
    <w:p w14:paraId="1A1A3785" w14:textId="77777777" w:rsidR="00EA2712" w:rsidRPr="00712612" w:rsidRDefault="000D6D2A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>wypełnić formularz oferty,</w:t>
      </w:r>
    </w:p>
    <w:p w14:paraId="7AD0ACC0" w14:textId="77777777" w:rsidR="00EA2712" w:rsidRPr="00712612" w:rsidRDefault="000D6D2A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>załączyć do oferty wymagane załączniki, a następnie wysłać przez generator witkac.pl,</w:t>
      </w:r>
    </w:p>
    <w:p w14:paraId="32802DDF" w14:textId="77777777" w:rsidR="000D6D2A" w:rsidRPr="00712612" w:rsidRDefault="000D6D2A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>Załączniki do oferty, tj.:</w:t>
      </w:r>
    </w:p>
    <w:p w14:paraId="7A6CA20B" w14:textId="77777777" w:rsidR="00EA2712" w:rsidRPr="00D05459" w:rsidRDefault="000D6D2A" w:rsidP="00C63A41">
      <w:pPr>
        <w:pStyle w:val="NormalnyWeb"/>
        <w:numPr>
          <w:ilvl w:val="5"/>
          <w:numId w:val="14"/>
        </w:numPr>
        <w:tabs>
          <w:tab w:val="num" w:pos="851"/>
        </w:tabs>
        <w:spacing w:before="0" w:beforeAutospacing="0" w:after="0" w:afterAutospacing="0"/>
        <w:ind w:left="709" w:firstLine="284"/>
        <w:jc w:val="both"/>
        <w:rPr>
          <w:rFonts w:ascii="Arial" w:hAnsi="Arial" w:cs="Arial"/>
          <w:b/>
          <w:sz w:val="18"/>
          <w:szCs w:val="18"/>
        </w:rPr>
      </w:pPr>
      <w:r w:rsidRPr="00D05459">
        <w:rPr>
          <w:rFonts w:ascii="Arial" w:hAnsi="Arial" w:cs="Arial"/>
          <w:b/>
          <w:sz w:val="18"/>
          <w:szCs w:val="18"/>
        </w:rPr>
        <w:t>załącznik nr 1  – „potwierdzenie złożenia oferty”,</w:t>
      </w:r>
    </w:p>
    <w:p w14:paraId="34917EA0" w14:textId="77777777" w:rsidR="000D6D2A" w:rsidRPr="00D05459" w:rsidRDefault="000D6D2A" w:rsidP="00C63A41">
      <w:pPr>
        <w:pStyle w:val="NormalnyWeb"/>
        <w:numPr>
          <w:ilvl w:val="5"/>
          <w:numId w:val="14"/>
        </w:numPr>
        <w:tabs>
          <w:tab w:val="num" w:pos="851"/>
        </w:tabs>
        <w:spacing w:before="0" w:beforeAutospacing="0" w:after="0" w:afterAutospacing="0"/>
        <w:ind w:left="709" w:firstLine="284"/>
        <w:jc w:val="both"/>
        <w:rPr>
          <w:rFonts w:ascii="Arial" w:hAnsi="Arial" w:cs="Arial"/>
          <w:b/>
          <w:sz w:val="18"/>
          <w:szCs w:val="18"/>
        </w:rPr>
      </w:pPr>
      <w:r w:rsidRPr="00D05459">
        <w:rPr>
          <w:rFonts w:ascii="Arial" w:hAnsi="Arial" w:cs="Arial"/>
          <w:b/>
          <w:sz w:val="18"/>
          <w:szCs w:val="18"/>
        </w:rPr>
        <w:t>załącznik nr 2 – „oświadczenia oferenta”</w:t>
      </w:r>
      <w:r w:rsidR="00D05459" w:rsidRPr="00D05459">
        <w:rPr>
          <w:rFonts w:ascii="Arial" w:hAnsi="Arial" w:cs="Arial"/>
          <w:b/>
          <w:sz w:val="18"/>
          <w:szCs w:val="18"/>
        </w:rPr>
        <w:t>,</w:t>
      </w:r>
    </w:p>
    <w:p w14:paraId="4CB39910" w14:textId="77777777" w:rsidR="00752E2F" w:rsidRPr="00752E2F" w:rsidRDefault="00D05459" w:rsidP="00752E2F">
      <w:pPr>
        <w:pStyle w:val="NormalnyWeb"/>
        <w:numPr>
          <w:ilvl w:val="5"/>
          <w:numId w:val="14"/>
        </w:numPr>
        <w:ind w:hanging="218"/>
        <w:jc w:val="both"/>
        <w:rPr>
          <w:rFonts w:ascii="Arial" w:hAnsi="Arial" w:cs="Arial"/>
          <w:b/>
          <w:sz w:val="18"/>
          <w:szCs w:val="18"/>
        </w:rPr>
      </w:pPr>
      <w:bookmarkStart w:id="6" w:name="_Hlk228869770"/>
      <w:r w:rsidRPr="00D05459">
        <w:rPr>
          <w:rFonts w:ascii="Arial" w:hAnsi="Arial" w:cs="Arial"/>
          <w:b/>
          <w:sz w:val="18"/>
          <w:szCs w:val="18"/>
        </w:rPr>
        <w:t xml:space="preserve">załącznik nr </w:t>
      </w:r>
      <w:bookmarkEnd w:id="6"/>
      <w:r w:rsidRPr="00D05459">
        <w:rPr>
          <w:rFonts w:ascii="Arial" w:hAnsi="Arial" w:cs="Arial"/>
          <w:b/>
          <w:sz w:val="18"/>
          <w:szCs w:val="18"/>
        </w:rPr>
        <w:t>5</w:t>
      </w:r>
      <w:r w:rsidR="00752E2F">
        <w:rPr>
          <w:rFonts w:ascii="Arial" w:hAnsi="Arial" w:cs="Arial"/>
          <w:b/>
          <w:sz w:val="18"/>
          <w:szCs w:val="18"/>
        </w:rPr>
        <w:t xml:space="preserve"> –</w:t>
      </w:r>
      <w:r w:rsidR="00752E2F" w:rsidRPr="00752E2F">
        <w:rPr>
          <w:rFonts w:ascii="Arial" w:hAnsi="Arial" w:cs="Arial"/>
          <w:b/>
          <w:sz w:val="18"/>
          <w:szCs w:val="18"/>
        </w:rPr>
        <w:t xml:space="preserve"> </w:t>
      </w:r>
      <w:r w:rsidR="00752E2F">
        <w:rPr>
          <w:rFonts w:ascii="Arial" w:hAnsi="Arial" w:cs="Arial"/>
          <w:b/>
          <w:sz w:val="18"/>
          <w:szCs w:val="18"/>
        </w:rPr>
        <w:t>„</w:t>
      </w:r>
      <w:r w:rsidR="00752E2F" w:rsidRPr="00752E2F">
        <w:rPr>
          <w:rFonts w:ascii="Arial" w:hAnsi="Arial" w:cs="Arial"/>
          <w:b/>
          <w:sz w:val="18"/>
          <w:szCs w:val="18"/>
        </w:rPr>
        <w:t>zapewnienie wykwalifikowanej kadry</w:t>
      </w:r>
      <w:r w:rsidR="00752E2F">
        <w:rPr>
          <w:rFonts w:ascii="Arial" w:hAnsi="Arial" w:cs="Arial"/>
          <w:b/>
          <w:sz w:val="18"/>
          <w:szCs w:val="18"/>
        </w:rPr>
        <w:t>”,</w:t>
      </w:r>
    </w:p>
    <w:p w14:paraId="2103EBF5" w14:textId="77777777" w:rsidR="00D05459" w:rsidRPr="00D05459" w:rsidRDefault="00D05459" w:rsidP="00C63A41">
      <w:pPr>
        <w:pStyle w:val="NormalnyWeb"/>
        <w:numPr>
          <w:ilvl w:val="5"/>
          <w:numId w:val="14"/>
        </w:numPr>
        <w:tabs>
          <w:tab w:val="num" w:pos="851"/>
        </w:tabs>
        <w:spacing w:before="0" w:beforeAutospacing="0" w:after="0" w:afterAutospacing="0"/>
        <w:ind w:left="709" w:firstLine="284"/>
        <w:jc w:val="both"/>
        <w:rPr>
          <w:rFonts w:ascii="Arial" w:hAnsi="Arial" w:cs="Arial"/>
          <w:b/>
          <w:sz w:val="18"/>
          <w:szCs w:val="18"/>
        </w:rPr>
      </w:pPr>
      <w:bookmarkStart w:id="7" w:name="_Hlk228869782"/>
      <w:r w:rsidRPr="00D05459">
        <w:rPr>
          <w:rFonts w:ascii="Arial" w:hAnsi="Arial" w:cs="Arial"/>
          <w:b/>
          <w:sz w:val="18"/>
          <w:szCs w:val="18"/>
        </w:rPr>
        <w:t xml:space="preserve">załącznik nr </w:t>
      </w:r>
      <w:bookmarkEnd w:id="7"/>
      <w:r w:rsidRPr="00D05459">
        <w:rPr>
          <w:rFonts w:ascii="Arial" w:hAnsi="Arial" w:cs="Arial"/>
          <w:b/>
          <w:sz w:val="18"/>
          <w:szCs w:val="18"/>
        </w:rPr>
        <w:t>6</w:t>
      </w:r>
      <w:r w:rsidR="00752E2F">
        <w:rPr>
          <w:rFonts w:ascii="Arial" w:hAnsi="Arial" w:cs="Arial"/>
          <w:b/>
          <w:sz w:val="18"/>
          <w:szCs w:val="18"/>
        </w:rPr>
        <w:t xml:space="preserve"> – „</w:t>
      </w:r>
      <w:r w:rsidR="00752E2F" w:rsidRPr="00752E2F">
        <w:rPr>
          <w:rFonts w:ascii="Arial" w:hAnsi="Arial" w:cs="Arial"/>
          <w:b/>
          <w:sz w:val="18"/>
          <w:szCs w:val="18"/>
        </w:rPr>
        <w:t>wykaz osób - kadra podstawowa</w:t>
      </w:r>
      <w:r w:rsidR="00752E2F">
        <w:rPr>
          <w:rFonts w:ascii="Arial" w:hAnsi="Arial" w:cs="Arial"/>
          <w:b/>
          <w:sz w:val="18"/>
          <w:szCs w:val="18"/>
        </w:rPr>
        <w:t>”,</w:t>
      </w:r>
    </w:p>
    <w:p w14:paraId="2E7FD41F" w14:textId="77777777" w:rsidR="00D05459" w:rsidRPr="00D05459" w:rsidRDefault="00D05459" w:rsidP="00C63A41">
      <w:pPr>
        <w:pStyle w:val="NormalnyWeb"/>
        <w:numPr>
          <w:ilvl w:val="5"/>
          <w:numId w:val="14"/>
        </w:numPr>
        <w:tabs>
          <w:tab w:val="num" w:pos="851"/>
        </w:tabs>
        <w:spacing w:before="0" w:beforeAutospacing="0" w:after="0" w:afterAutospacing="0"/>
        <w:ind w:left="709" w:firstLine="284"/>
        <w:jc w:val="both"/>
        <w:rPr>
          <w:rFonts w:ascii="Arial" w:hAnsi="Arial" w:cs="Arial"/>
          <w:b/>
          <w:sz w:val="18"/>
          <w:szCs w:val="18"/>
        </w:rPr>
      </w:pPr>
      <w:r w:rsidRPr="00D05459">
        <w:rPr>
          <w:rFonts w:ascii="Arial" w:hAnsi="Arial" w:cs="Arial"/>
          <w:b/>
          <w:sz w:val="18"/>
          <w:szCs w:val="18"/>
        </w:rPr>
        <w:t>załącznik nr 7</w:t>
      </w:r>
      <w:r w:rsidR="00752E2F">
        <w:rPr>
          <w:rFonts w:ascii="Arial" w:hAnsi="Arial" w:cs="Arial"/>
          <w:b/>
          <w:sz w:val="18"/>
          <w:szCs w:val="18"/>
        </w:rPr>
        <w:t xml:space="preserve"> – „</w:t>
      </w:r>
      <w:r w:rsidR="00752E2F" w:rsidRPr="00752E2F">
        <w:rPr>
          <w:rFonts w:ascii="Arial" w:hAnsi="Arial" w:cs="Arial"/>
          <w:b/>
          <w:sz w:val="18"/>
          <w:szCs w:val="18"/>
        </w:rPr>
        <w:t xml:space="preserve">wykaz osób - </w:t>
      </w:r>
      <w:r w:rsidR="00810394">
        <w:rPr>
          <w:rFonts w:ascii="Arial" w:hAnsi="Arial" w:cs="Arial"/>
          <w:b/>
          <w:sz w:val="18"/>
          <w:szCs w:val="18"/>
        </w:rPr>
        <w:t>k</w:t>
      </w:r>
      <w:r w:rsidR="00752E2F" w:rsidRPr="00752E2F">
        <w:rPr>
          <w:rFonts w:ascii="Arial" w:hAnsi="Arial" w:cs="Arial"/>
          <w:b/>
          <w:sz w:val="18"/>
          <w:szCs w:val="18"/>
        </w:rPr>
        <w:t>adra dodatkowa</w:t>
      </w:r>
      <w:r w:rsidR="00752E2F">
        <w:rPr>
          <w:rFonts w:ascii="Arial" w:hAnsi="Arial" w:cs="Arial"/>
          <w:b/>
          <w:sz w:val="18"/>
          <w:szCs w:val="18"/>
        </w:rPr>
        <w:t>”,</w:t>
      </w:r>
    </w:p>
    <w:p w14:paraId="78F972FD" w14:textId="77777777" w:rsidR="000D6D2A" w:rsidRPr="00712612" w:rsidRDefault="00921337" w:rsidP="00752E2F">
      <w:pPr>
        <w:pStyle w:val="NormalnyWeb"/>
        <w:tabs>
          <w:tab w:val="num" w:pos="851"/>
        </w:tabs>
        <w:spacing w:before="0" w:beforeAutospacing="0" w:after="0" w:afterAutospacing="0"/>
        <w:ind w:left="851" w:hanging="142"/>
        <w:jc w:val="both"/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>- załączniki</w:t>
      </w:r>
      <w:r w:rsidR="000D6D2A" w:rsidRPr="00712612">
        <w:rPr>
          <w:rFonts w:ascii="Arial" w:hAnsi="Arial" w:cs="Arial"/>
          <w:sz w:val="18"/>
          <w:szCs w:val="18"/>
        </w:rPr>
        <w:t xml:space="preserve"> </w:t>
      </w:r>
      <w:r w:rsidR="000D6D2A" w:rsidRPr="00712612">
        <w:rPr>
          <w:rFonts w:ascii="Arial" w:hAnsi="Arial" w:cs="Arial"/>
          <w:b/>
          <w:sz w:val="18"/>
          <w:szCs w:val="18"/>
        </w:rPr>
        <w:t xml:space="preserve">wymagają podpisu </w:t>
      </w:r>
      <w:r w:rsidR="000D6D2A" w:rsidRPr="00712612">
        <w:rPr>
          <w:rFonts w:ascii="Arial" w:hAnsi="Arial" w:cs="Arial"/>
          <w:sz w:val="18"/>
          <w:szCs w:val="18"/>
        </w:rPr>
        <w:t>zgodnie ze sposobem reprezentacji w zakresie oświadczenia woli oferenta oraz są przekazywane do Urzędu przez generator witkac.pl w formie skanu.</w:t>
      </w:r>
    </w:p>
    <w:p w14:paraId="14BD49ED" w14:textId="77777777" w:rsidR="000D6D2A" w:rsidRPr="00712612" w:rsidRDefault="0045350C" w:rsidP="00921337">
      <w:pPr>
        <w:pStyle w:val="NormalnyWeb"/>
        <w:tabs>
          <w:tab w:val="num" w:pos="4320"/>
        </w:tabs>
        <w:spacing w:before="0" w:beforeAutospacing="0" w:after="0" w:afterAutospacing="0"/>
        <w:ind w:left="851" w:hanging="284"/>
        <w:jc w:val="both"/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 xml:space="preserve">5) </w:t>
      </w:r>
      <w:r w:rsidR="000D6D2A" w:rsidRPr="00712612">
        <w:rPr>
          <w:rFonts w:ascii="Arial" w:hAnsi="Arial" w:cs="Arial"/>
          <w:sz w:val="18"/>
          <w:szCs w:val="18"/>
        </w:rPr>
        <w:t>złożenie przez generator: oferty wraz z podpisanym potwierdzeniem jej złożenia traktowane jest jako złożenie podpisanej oferty do Urzędu.</w:t>
      </w:r>
    </w:p>
    <w:p w14:paraId="3CC9BFDF" w14:textId="2F7D0507" w:rsidR="000D6D2A" w:rsidRPr="005C4A01" w:rsidRDefault="000D6D2A" w:rsidP="00C63A41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5C4A01">
        <w:rPr>
          <w:rFonts w:cs="Arial"/>
          <w:color w:val="000000" w:themeColor="text1"/>
          <w:sz w:val="18"/>
          <w:szCs w:val="18"/>
        </w:rPr>
        <w:t xml:space="preserve">Oferty na konkurs można składać przez generator witkac.pl  od dnia </w:t>
      </w:r>
      <w:r w:rsidR="00793DAB">
        <w:rPr>
          <w:rFonts w:cs="Arial"/>
          <w:color w:val="000000" w:themeColor="text1"/>
          <w:sz w:val="18"/>
          <w:szCs w:val="18"/>
        </w:rPr>
        <w:t xml:space="preserve">15.06. </w:t>
      </w:r>
      <w:r w:rsidRPr="005C4A01">
        <w:rPr>
          <w:rFonts w:cs="Arial"/>
          <w:color w:val="000000" w:themeColor="text1"/>
          <w:sz w:val="18"/>
          <w:szCs w:val="18"/>
        </w:rPr>
        <w:t>202</w:t>
      </w:r>
      <w:r w:rsidR="00C70E05" w:rsidRPr="005C4A01">
        <w:rPr>
          <w:rFonts w:cs="Arial"/>
          <w:color w:val="000000" w:themeColor="text1"/>
          <w:sz w:val="18"/>
          <w:szCs w:val="18"/>
        </w:rPr>
        <w:t>6</w:t>
      </w:r>
      <w:r w:rsidRPr="005C4A01">
        <w:rPr>
          <w:rFonts w:cs="Arial"/>
          <w:color w:val="000000" w:themeColor="text1"/>
          <w:sz w:val="18"/>
          <w:szCs w:val="18"/>
        </w:rPr>
        <w:t xml:space="preserve"> roku od godziny 1</w:t>
      </w:r>
      <w:r w:rsidR="00793DAB">
        <w:rPr>
          <w:rFonts w:cs="Arial"/>
          <w:color w:val="000000" w:themeColor="text1"/>
          <w:sz w:val="18"/>
          <w:szCs w:val="18"/>
        </w:rPr>
        <w:t>2</w:t>
      </w:r>
      <w:r w:rsidRPr="005C4A01">
        <w:rPr>
          <w:rFonts w:cs="Arial"/>
          <w:color w:val="000000" w:themeColor="text1"/>
          <w:sz w:val="18"/>
          <w:szCs w:val="18"/>
        </w:rPr>
        <w:t xml:space="preserve">.00 do dnia </w:t>
      </w:r>
      <w:r w:rsidR="00793DAB">
        <w:rPr>
          <w:rFonts w:cs="Arial"/>
          <w:color w:val="000000" w:themeColor="text1"/>
          <w:sz w:val="18"/>
          <w:szCs w:val="18"/>
        </w:rPr>
        <w:t>07.07.</w:t>
      </w:r>
      <w:r w:rsidR="00C70E05" w:rsidRPr="005C4A01">
        <w:rPr>
          <w:rFonts w:cs="Arial"/>
          <w:color w:val="000000" w:themeColor="text1"/>
          <w:sz w:val="18"/>
          <w:szCs w:val="18"/>
        </w:rPr>
        <w:t>2026</w:t>
      </w:r>
      <w:r w:rsidRPr="005C4A01">
        <w:rPr>
          <w:rFonts w:cs="Arial"/>
          <w:color w:val="000000" w:themeColor="text1"/>
          <w:sz w:val="18"/>
          <w:szCs w:val="18"/>
        </w:rPr>
        <w:t xml:space="preserve"> roku  do godziny 23:59 (zachowując co najmniej 21 dni na składanie </w:t>
      </w:r>
      <w:r w:rsidR="00E201E0" w:rsidRPr="005C4A01">
        <w:rPr>
          <w:rFonts w:cs="Arial"/>
          <w:color w:val="000000" w:themeColor="text1"/>
          <w:sz w:val="18"/>
          <w:szCs w:val="18"/>
        </w:rPr>
        <w:t>ofert) *</w:t>
      </w:r>
      <w:r w:rsidRPr="005C4A01">
        <w:rPr>
          <w:rFonts w:cs="Arial"/>
          <w:color w:val="000000" w:themeColor="text1"/>
          <w:sz w:val="18"/>
          <w:szCs w:val="18"/>
        </w:rPr>
        <w:t>.</w:t>
      </w:r>
    </w:p>
    <w:p w14:paraId="22D29F63" w14:textId="49C620CB" w:rsidR="000D6D2A" w:rsidRPr="00712612" w:rsidRDefault="000D6D2A" w:rsidP="00C63A41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ind w:left="284" w:hanging="284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Załączniki do oferty składane są wyłącznie przez </w:t>
      </w:r>
      <w:r w:rsidR="004272EA" w:rsidRPr="00712612">
        <w:rPr>
          <w:rFonts w:cs="Arial"/>
          <w:color w:val="auto"/>
          <w:sz w:val="18"/>
          <w:szCs w:val="18"/>
        </w:rPr>
        <w:t>generator witkac.pl</w:t>
      </w:r>
      <w:r w:rsidRPr="00712612">
        <w:rPr>
          <w:rFonts w:cs="Arial"/>
          <w:color w:val="auto"/>
          <w:sz w:val="18"/>
          <w:szCs w:val="18"/>
        </w:rPr>
        <w:t xml:space="preserve"> w formie skanu.</w:t>
      </w:r>
    </w:p>
    <w:p w14:paraId="0539567C" w14:textId="77777777" w:rsidR="000D6D2A" w:rsidRPr="004E617E" w:rsidRDefault="000D6D2A" w:rsidP="004E617E">
      <w:pPr>
        <w:numPr>
          <w:ilvl w:val="0"/>
          <w:numId w:val="9"/>
        </w:numPr>
        <w:tabs>
          <w:tab w:val="clear" w:pos="540"/>
        </w:tabs>
        <w:autoSpaceDE w:val="0"/>
        <w:autoSpaceDN w:val="0"/>
        <w:adjustRightInd w:val="0"/>
        <w:ind w:left="284" w:hanging="284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Informujemy jednocześnie, iż jest możliwość złożenia oferty przez generator witkac.pl w siedzibie Urzędu Marszałkowskiego Województwa Zachodniopomorskiego. W takim przypadku, należy uprzednio zgłosić taką potrzebę do osoby udzielającej informacji o konkursie.</w:t>
      </w:r>
    </w:p>
    <w:p w14:paraId="03B78B66" w14:textId="77777777" w:rsidR="000D6D2A" w:rsidRPr="00712612" w:rsidRDefault="000D6D2A" w:rsidP="000D6D2A">
      <w:pPr>
        <w:tabs>
          <w:tab w:val="left" w:pos="900"/>
          <w:tab w:val="num" w:pos="1080"/>
        </w:tabs>
        <w:ind w:left="-11" w:firstLine="11"/>
        <w:jc w:val="both"/>
        <w:rPr>
          <w:rFonts w:cs="Arial"/>
          <w:b/>
          <w:color w:val="auto"/>
          <w:sz w:val="18"/>
          <w:szCs w:val="18"/>
        </w:rPr>
      </w:pPr>
    </w:p>
    <w:p w14:paraId="336B6BF2" w14:textId="77777777" w:rsidR="000D6D2A" w:rsidRPr="00712612" w:rsidRDefault="000D6D2A" w:rsidP="000D6D2A">
      <w:pPr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Dział V</w:t>
      </w:r>
    </w:p>
    <w:p w14:paraId="3B18FCFA" w14:textId="77777777" w:rsidR="00F7193C" w:rsidRPr="00712612" w:rsidRDefault="000D6D2A" w:rsidP="00F7193C">
      <w:pPr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Tryb, kryteria i termin dokonania wyb</w:t>
      </w:r>
      <w:r w:rsidR="00F7193C" w:rsidRPr="00712612">
        <w:rPr>
          <w:rFonts w:cs="Arial"/>
          <w:b/>
          <w:color w:val="auto"/>
          <w:sz w:val="18"/>
          <w:szCs w:val="18"/>
        </w:rPr>
        <w:t>oru ofert</w:t>
      </w:r>
      <w:r w:rsidR="00CD73DE" w:rsidRPr="00712612">
        <w:rPr>
          <w:rFonts w:cs="Arial"/>
          <w:b/>
          <w:color w:val="auto"/>
          <w:sz w:val="18"/>
          <w:szCs w:val="18"/>
        </w:rPr>
        <w:t>:</w:t>
      </w:r>
    </w:p>
    <w:p w14:paraId="48ADE966" w14:textId="77777777" w:rsidR="00CD73DE" w:rsidRPr="00712612" w:rsidRDefault="00CD73DE" w:rsidP="00F7193C">
      <w:pPr>
        <w:jc w:val="both"/>
        <w:rPr>
          <w:rFonts w:cs="Arial"/>
          <w:b/>
          <w:color w:val="auto"/>
          <w:sz w:val="18"/>
          <w:szCs w:val="18"/>
        </w:rPr>
      </w:pPr>
    </w:p>
    <w:p w14:paraId="52DFBB15" w14:textId="77777777" w:rsidR="00F7193C" w:rsidRPr="00712612" w:rsidRDefault="00F7193C">
      <w:pPr>
        <w:pStyle w:val="Akapitzlist"/>
        <w:numPr>
          <w:ilvl w:val="0"/>
          <w:numId w:val="33"/>
        </w:numPr>
        <w:ind w:left="284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K</w:t>
      </w:r>
      <w:r w:rsidR="000D6D2A" w:rsidRPr="00712612">
        <w:rPr>
          <w:rFonts w:cs="Arial"/>
          <w:color w:val="auto"/>
          <w:sz w:val="18"/>
          <w:szCs w:val="18"/>
        </w:rPr>
        <w:t>onkurs zostanie rozstrzygnięty bezzwłocznie, nie później jednak niż w ciągu 60 dni od dnia zakończenia naboru ofert</w:t>
      </w:r>
      <w:r w:rsidR="00CD73DE" w:rsidRPr="00712612">
        <w:rPr>
          <w:rFonts w:cs="Arial"/>
          <w:color w:val="auto"/>
          <w:sz w:val="18"/>
          <w:szCs w:val="18"/>
        </w:rPr>
        <w:t>,</w:t>
      </w:r>
    </w:p>
    <w:p w14:paraId="6C18E3FA" w14:textId="77777777" w:rsidR="00CD73DE" w:rsidRPr="00712612" w:rsidRDefault="00CD73DE">
      <w:pPr>
        <w:pStyle w:val="Akapitzlist"/>
        <w:numPr>
          <w:ilvl w:val="0"/>
          <w:numId w:val="33"/>
        </w:numPr>
        <w:ind w:left="284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 wyniku Konkursu zostanie wybrana jedna oferta,</w:t>
      </w:r>
    </w:p>
    <w:p w14:paraId="11EED560" w14:textId="77777777" w:rsidR="00F7193C" w:rsidRPr="00712612" w:rsidRDefault="000D6D2A">
      <w:pPr>
        <w:pStyle w:val="Akapitzlist"/>
        <w:numPr>
          <w:ilvl w:val="0"/>
          <w:numId w:val="33"/>
        </w:numPr>
        <w:ind w:left="284" w:hanging="284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Oceny ofert pod względem merytorycznym dokona Komisja Konkursowa</w:t>
      </w:r>
      <w:r w:rsidR="00CD73DE" w:rsidRPr="00712612">
        <w:rPr>
          <w:rFonts w:cs="Arial"/>
          <w:color w:val="auto"/>
          <w:sz w:val="18"/>
          <w:szCs w:val="18"/>
        </w:rPr>
        <w:t>,</w:t>
      </w:r>
    </w:p>
    <w:p w14:paraId="127C788D" w14:textId="77777777" w:rsidR="000D6D2A" w:rsidRPr="00712612" w:rsidRDefault="000D6D2A">
      <w:pPr>
        <w:pStyle w:val="Akapitzlist"/>
        <w:numPr>
          <w:ilvl w:val="0"/>
          <w:numId w:val="33"/>
        </w:numPr>
        <w:ind w:left="284" w:hanging="284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Ocena merytoryczna wyrażona zostanie punktowo w oparciu o następujące </w:t>
      </w:r>
      <w:r w:rsidRPr="00712612">
        <w:rPr>
          <w:rFonts w:cs="Arial"/>
          <w:b/>
          <w:color w:val="auto"/>
          <w:sz w:val="18"/>
          <w:szCs w:val="18"/>
        </w:rPr>
        <w:t>kryteria:</w:t>
      </w:r>
    </w:p>
    <w:p w14:paraId="4C29874C" w14:textId="77777777" w:rsidR="000D6D2A" w:rsidRPr="00712612" w:rsidRDefault="000D6D2A" w:rsidP="00F7193C">
      <w:pPr>
        <w:numPr>
          <w:ilvl w:val="0"/>
          <w:numId w:val="2"/>
        </w:numPr>
        <w:tabs>
          <w:tab w:val="clear" w:pos="1800"/>
          <w:tab w:val="left" w:pos="426"/>
        </w:tabs>
        <w:ind w:left="426" w:firstLine="0"/>
        <w:jc w:val="both"/>
        <w:rPr>
          <w:rFonts w:cs="Arial"/>
          <w:bCs/>
          <w:color w:val="auto"/>
          <w:sz w:val="18"/>
          <w:szCs w:val="18"/>
        </w:rPr>
      </w:pPr>
      <w:r w:rsidRPr="00712612">
        <w:rPr>
          <w:rFonts w:cs="Arial"/>
          <w:bCs/>
          <w:color w:val="auto"/>
          <w:sz w:val="18"/>
          <w:szCs w:val="18"/>
        </w:rPr>
        <w:t>możliwość realizacji zadania publicznego,</w:t>
      </w:r>
    </w:p>
    <w:p w14:paraId="703852C9" w14:textId="77777777" w:rsidR="000D6D2A" w:rsidRPr="00712612" w:rsidRDefault="000D6D2A" w:rsidP="00F7193C">
      <w:pPr>
        <w:numPr>
          <w:ilvl w:val="0"/>
          <w:numId w:val="2"/>
        </w:numPr>
        <w:tabs>
          <w:tab w:val="clear" w:pos="1800"/>
          <w:tab w:val="left" w:pos="426"/>
        </w:tabs>
        <w:ind w:left="426" w:firstLine="0"/>
        <w:jc w:val="both"/>
        <w:rPr>
          <w:rFonts w:cs="Arial"/>
          <w:bCs/>
          <w:color w:val="auto"/>
          <w:sz w:val="18"/>
          <w:szCs w:val="18"/>
        </w:rPr>
      </w:pPr>
      <w:r w:rsidRPr="00712612">
        <w:rPr>
          <w:rFonts w:cs="Arial"/>
          <w:bCs/>
          <w:color w:val="auto"/>
          <w:sz w:val="18"/>
          <w:szCs w:val="18"/>
        </w:rPr>
        <w:t>kalkulację kosztów realizacji zadania publicznego, w tym w odniesieniu do zakresu rzeczowego zadania,</w:t>
      </w:r>
    </w:p>
    <w:p w14:paraId="3BCCE39A" w14:textId="77777777" w:rsidR="00063AA4" w:rsidRPr="00150DFA" w:rsidRDefault="000D6D2A" w:rsidP="00743E89">
      <w:pPr>
        <w:numPr>
          <w:ilvl w:val="0"/>
          <w:numId w:val="2"/>
        </w:numPr>
        <w:tabs>
          <w:tab w:val="clear" w:pos="1800"/>
          <w:tab w:val="left" w:pos="709"/>
        </w:tabs>
        <w:ind w:left="709" w:hanging="283"/>
        <w:jc w:val="both"/>
        <w:rPr>
          <w:rFonts w:cs="Arial"/>
          <w:bCs/>
          <w:color w:val="auto"/>
          <w:sz w:val="18"/>
          <w:szCs w:val="18"/>
        </w:rPr>
      </w:pPr>
      <w:r w:rsidRPr="00150DFA">
        <w:rPr>
          <w:rFonts w:cs="Arial"/>
          <w:bCs/>
          <w:color w:val="auto"/>
          <w:sz w:val="18"/>
          <w:szCs w:val="18"/>
        </w:rPr>
        <w:t>jakość wykonania zadania</w:t>
      </w:r>
      <w:r w:rsidR="00063AA4" w:rsidRPr="00150DFA">
        <w:rPr>
          <w:rFonts w:cs="Arial"/>
          <w:bCs/>
          <w:color w:val="auto"/>
          <w:sz w:val="18"/>
          <w:szCs w:val="18"/>
        </w:rPr>
        <w:t>,</w:t>
      </w:r>
      <w:r w:rsidR="00A31775" w:rsidRPr="00150DFA">
        <w:rPr>
          <w:rFonts w:cs="Arial"/>
          <w:bCs/>
          <w:color w:val="auto"/>
          <w:sz w:val="18"/>
          <w:szCs w:val="18"/>
        </w:rPr>
        <w:t xml:space="preserve"> </w:t>
      </w:r>
    </w:p>
    <w:p w14:paraId="3E446B14" w14:textId="77777777" w:rsidR="00063AA4" w:rsidRPr="00150DFA" w:rsidRDefault="00063AA4" w:rsidP="00743E89">
      <w:pPr>
        <w:numPr>
          <w:ilvl w:val="0"/>
          <w:numId w:val="2"/>
        </w:numPr>
        <w:tabs>
          <w:tab w:val="clear" w:pos="1800"/>
          <w:tab w:val="left" w:pos="709"/>
        </w:tabs>
        <w:ind w:left="709" w:hanging="283"/>
        <w:jc w:val="both"/>
        <w:rPr>
          <w:rFonts w:cs="Arial"/>
          <w:bCs/>
          <w:color w:val="auto"/>
          <w:sz w:val="18"/>
          <w:szCs w:val="18"/>
        </w:rPr>
      </w:pPr>
      <w:r w:rsidRPr="00150DFA">
        <w:rPr>
          <w:rFonts w:cs="Arial"/>
          <w:bCs/>
          <w:color w:val="auto"/>
          <w:sz w:val="18"/>
          <w:szCs w:val="18"/>
        </w:rPr>
        <w:t>ilość osób dodatkowej kadry szkoleniowej,</w:t>
      </w:r>
    </w:p>
    <w:p w14:paraId="61CCB9D4" w14:textId="77777777" w:rsidR="000D6D2A" w:rsidRPr="00712612" w:rsidRDefault="000D6D2A" w:rsidP="00743E89">
      <w:pPr>
        <w:numPr>
          <w:ilvl w:val="0"/>
          <w:numId w:val="2"/>
        </w:numPr>
        <w:tabs>
          <w:tab w:val="clear" w:pos="1800"/>
          <w:tab w:val="left" w:pos="709"/>
        </w:tabs>
        <w:ind w:left="709" w:hanging="283"/>
        <w:jc w:val="both"/>
        <w:rPr>
          <w:rFonts w:cs="Arial"/>
          <w:b/>
          <w:bCs/>
          <w:color w:val="auto"/>
          <w:sz w:val="18"/>
          <w:szCs w:val="18"/>
          <w:u w:val="single"/>
        </w:rPr>
      </w:pPr>
      <w:r w:rsidRPr="00712612">
        <w:rPr>
          <w:rFonts w:cs="Arial"/>
          <w:bCs/>
          <w:color w:val="auto"/>
          <w:sz w:val="18"/>
          <w:szCs w:val="18"/>
        </w:rPr>
        <w:t>udział środków finansowych własnych lub środków pochodzących z innych źródeł na realizację zadania publicznego</w:t>
      </w:r>
      <w:r w:rsidRPr="005115DF">
        <w:rPr>
          <w:rFonts w:cs="Arial"/>
          <w:bCs/>
          <w:color w:val="auto"/>
          <w:sz w:val="18"/>
          <w:szCs w:val="18"/>
        </w:rPr>
        <w:t>,</w:t>
      </w:r>
    </w:p>
    <w:p w14:paraId="0601D283" w14:textId="77777777" w:rsidR="000D6D2A" w:rsidRPr="00712612" w:rsidRDefault="000D6D2A" w:rsidP="00F7193C">
      <w:pPr>
        <w:numPr>
          <w:ilvl w:val="0"/>
          <w:numId w:val="2"/>
        </w:numPr>
        <w:tabs>
          <w:tab w:val="clear" w:pos="1800"/>
          <w:tab w:val="left" w:pos="426"/>
        </w:tabs>
        <w:ind w:left="426" w:firstLine="0"/>
        <w:jc w:val="both"/>
        <w:rPr>
          <w:rFonts w:cs="Arial"/>
          <w:bCs/>
          <w:color w:val="auto"/>
          <w:sz w:val="18"/>
          <w:szCs w:val="18"/>
        </w:rPr>
      </w:pPr>
      <w:r w:rsidRPr="00712612">
        <w:rPr>
          <w:rFonts w:cs="Arial"/>
          <w:bCs/>
          <w:color w:val="auto"/>
          <w:sz w:val="18"/>
          <w:szCs w:val="18"/>
        </w:rPr>
        <w:t>wkład rzeczowy, osobowy, w tym świadczenia wolontariuszy i praca społeczna członków organizacji,</w:t>
      </w:r>
    </w:p>
    <w:p w14:paraId="0EF58C90" w14:textId="391FCB32" w:rsidR="000D6D2A" w:rsidRPr="00712612" w:rsidRDefault="000D6D2A" w:rsidP="00743E89">
      <w:pPr>
        <w:numPr>
          <w:ilvl w:val="0"/>
          <w:numId w:val="2"/>
        </w:numPr>
        <w:tabs>
          <w:tab w:val="clear" w:pos="1800"/>
          <w:tab w:val="left" w:pos="709"/>
        </w:tabs>
        <w:ind w:left="709" w:hanging="283"/>
        <w:jc w:val="both"/>
        <w:rPr>
          <w:rFonts w:cs="Arial"/>
          <w:bCs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analizę i ocenę realizacji zleconych zadań publicznych w latach poprzednich przy uwzględnieniu rzetelności i terminowości oraz sposobu rozliczenia otrzymanych na ten cel środków,</w:t>
      </w:r>
    </w:p>
    <w:p w14:paraId="3DA03D00" w14:textId="77777777" w:rsidR="00F7193C" w:rsidRPr="00712612" w:rsidRDefault="00F7193C" w:rsidP="00F7193C">
      <w:pPr>
        <w:tabs>
          <w:tab w:val="num" w:pos="720"/>
        </w:tabs>
        <w:jc w:val="both"/>
        <w:rPr>
          <w:rFonts w:cs="Arial"/>
          <w:color w:val="auto"/>
          <w:sz w:val="18"/>
          <w:szCs w:val="18"/>
        </w:rPr>
      </w:pPr>
    </w:p>
    <w:p w14:paraId="4750F62D" w14:textId="77777777" w:rsidR="00F7193C" w:rsidRPr="00712612" w:rsidRDefault="00DA2A1D" w:rsidP="00F7193C">
      <w:pPr>
        <w:tabs>
          <w:tab w:val="num" w:pos="720"/>
        </w:tabs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Zasady punktacji</w:t>
      </w:r>
      <w:r w:rsidR="000D6D2A" w:rsidRPr="00712612">
        <w:rPr>
          <w:rFonts w:cs="Arial"/>
          <w:color w:val="auto"/>
          <w:sz w:val="18"/>
          <w:szCs w:val="18"/>
        </w:rPr>
        <w:t xml:space="preserve">: </w:t>
      </w:r>
    </w:p>
    <w:p w14:paraId="0800F9A3" w14:textId="77777777" w:rsidR="000D6D2A" w:rsidRDefault="000D6D2A" w:rsidP="00C63A41">
      <w:pPr>
        <w:numPr>
          <w:ilvl w:val="0"/>
          <w:numId w:val="18"/>
        </w:numPr>
        <w:tabs>
          <w:tab w:val="num" w:pos="567"/>
        </w:tabs>
        <w:ind w:left="426" w:firstLine="0"/>
        <w:jc w:val="both"/>
        <w:rPr>
          <w:rFonts w:cs="Arial"/>
          <w:color w:val="auto"/>
          <w:sz w:val="18"/>
          <w:szCs w:val="18"/>
        </w:rPr>
      </w:pPr>
      <w:r w:rsidRPr="00150DFA">
        <w:rPr>
          <w:rFonts w:cs="Arial"/>
          <w:color w:val="auto"/>
          <w:sz w:val="18"/>
          <w:szCs w:val="18"/>
        </w:rPr>
        <w:t xml:space="preserve">kryteria, o których mowa w ust. </w:t>
      </w:r>
      <w:r w:rsidR="00AE0830">
        <w:rPr>
          <w:rFonts w:cs="Arial"/>
          <w:color w:val="auto"/>
          <w:sz w:val="18"/>
          <w:szCs w:val="18"/>
        </w:rPr>
        <w:t xml:space="preserve">4 </w:t>
      </w:r>
      <w:r w:rsidRPr="00150DFA">
        <w:rPr>
          <w:rFonts w:cs="Arial"/>
          <w:color w:val="auto"/>
          <w:sz w:val="18"/>
          <w:szCs w:val="18"/>
        </w:rPr>
        <w:t>pkt 1</w:t>
      </w:r>
      <w:r w:rsidR="00AE0830">
        <w:rPr>
          <w:rFonts w:cs="Arial"/>
          <w:color w:val="auto"/>
          <w:sz w:val="18"/>
          <w:szCs w:val="18"/>
        </w:rPr>
        <w:t>, 2, 3, 5</w:t>
      </w:r>
      <w:r w:rsidRPr="00150DFA">
        <w:rPr>
          <w:rFonts w:cs="Arial"/>
          <w:color w:val="auto"/>
          <w:sz w:val="18"/>
          <w:szCs w:val="18"/>
        </w:rPr>
        <w:t xml:space="preserve"> zostaną ocenione w skali od 0 do 10 pkt,</w:t>
      </w:r>
    </w:p>
    <w:p w14:paraId="28759B2A" w14:textId="77777777" w:rsidR="009F34B3" w:rsidRPr="00150DFA" w:rsidRDefault="009F34B3" w:rsidP="00C63A41">
      <w:pPr>
        <w:numPr>
          <w:ilvl w:val="0"/>
          <w:numId w:val="18"/>
        </w:numPr>
        <w:tabs>
          <w:tab w:val="num" w:pos="567"/>
        </w:tabs>
        <w:ind w:left="426" w:firstLine="0"/>
        <w:jc w:val="both"/>
        <w:rPr>
          <w:rFonts w:cs="Arial"/>
          <w:color w:val="auto"/>
          <w:sz w:val="18"/>
          <w:szCs w:val="18"/>
        </w:rPr>
      </w:pPr>
      <w:r w:rsidRPr="00150DFA">
        <w:rPr>
          <w:rFonts w:cs="Arial"/>
          <w:color w:val="auto"/>
          <w:sz w:val="18"/>
          <w:szCs w:val="18"/>
        </w:rPr>
        <w:t xml:space="preserve">kryterium, o którym mowa w ust. </w:t>
      </w:r>
      <w:r w:rsidR="00AE0830">
        <w:rPr>
          <w:rFonts w:cs="Arial"/>
          <w:color w:val="auto"/>
          <w:sz w:val="18"/>
          <w:szCs w:val="18"/>
        </w:rPr>
        <w:t>4</w:t>
      </w:r>
      <w:r w:rsidRPr="00150DFA">
        <w:rPr>
          <w:rFonts w:cs="Arial"/>
          <w:color w:val="auto"/>
          <w:sz w:val="18"/>
          <w:szCs w:val="18"/>
        </w:rPr>
        <w:t xml:space="preserve"> pkt </w:t>
      </w:r>
      <w:r w:rsidR="00AE0830">
        <w:rPr>
          <w:rFonts w:cs="Arial"/>
          <w:color w:val="auto"/>
          <w:sz w:val="18"/>
          <w:szCs w:val="18"/>
        </w:rPr>
        <w:t>4</w:t>
      </w:r>
      <w:r w:rsidRPr="00150DFA">
        <w:rPr>
          <w:rFonts w:cs="Arial"/>
          <w:color w:val="auto"/>
          <w:sz w:val="18"/>
          <w:szCs w:val="18"/>
        </w:rPr>
        <w:t xml:space="preserve"> zostanie ocenione w skali od 0 do </w:t>
      </w:r>
      <w:r>
        <w:rPr>
          <w:rFonts w:cs="Arial"/>
          <w:color w:val="auto"/>
          <w:sz w:val="18"/>
          <w:szCs w:val="18"/>
        </w:rPr>
        <w:t>15</w:t>
      </w:r>
      <w:r w:rsidRPr="00150DFA">
        <w:rPr>
          <w:rFonts w:cs="Arial"/>
          <w:color w:val="auto"/>
          <w:sz w:val="18"/>
          <w:szCs w:val="18"/>
        </w:rPr>
        <w:t xml:space="preserve"> pkt</w:t>
      </w:r>
    </w:p>
    <w:p w14:paraId="42CE4F88" w14:textId="77777777" w:rsidR="000D6D2A" w:rsidRPr="00150DFA" w:rsidRDefault="000D6D2A" w:rsidP="00C63A41">
      <w:pPr>
        <w:numPr>
          <w:ilvl w:val="0"/>
          <w:numId w:val="18"/>
        </w:numPr>
        <w:ind w:left="426" w:firstLine="0"/>
        <w:jc w:val="both"/>
        <w:rPr>
          <w:rFonts w:cs="Arial"/>
          <w:color w:val="auto"/>
          <w:sz w:val="18"/>
          <w:szCs w:val="18"/>
        </w:rPr>
      </w:pPr>
      <w:r w:rsidRPr="00150DFA">
        <w:rPr>
          <w:rFonts w:cs="Arial"/>
          <w:color w:val="auto"/>
          <w:sz w:val="18"/>
          <w:szCs w:val="18"/>
        </w:rPr>
        <w:t xml:space="preserve">kryterium, o którym mowa w ust. </w:t>
      </w:r>
      <w:r w:rsidR="00AE0830">
        <w:rPr>
          <w:rFonts w:cs="Arial"/>
          <w:color w:val="auto"/>
          <w:sz w:val="18"/>
          <w:szCs w:val="18"/>
        </w:rPr>
        <w:t>4</w:t>
      </w:r>
      <w:r w:rsidRPr="00150DFA">
        <w:rPr>
          <w:rFonts w:cs="Arial"/>
          <w:color w:val="auto"/>
          <w:sz w:val="18"/>
          <w:szCs w:val="18"/>
        </w:rPr>
        <w:t xml:space="preserve"> pkt </w:t>
      </w:r>
      <w:r w:rsidR="0086287A">
        <w:rPr>
          <w:rFonts w:cs="Arial"/>
          <w:color w:val="auto"/>
          <w:sz w:val="18"/>
          <w:szCs w:val="18"/>
        </w:rPr>
        <w:t>6</w:t>
      </w:r>
      <w:r w:rsidRPr="00150DFA">
        <w:rPr>
          <w:rFonts w:cs="Arial"/>
          <w:color w:val="auto"/>
          <w:sz w:val="18"/>
          <w:szCs w:val="18"/>
        </w:rPr>
        <w:t xml:space="preserve"> zostanie ocenione w skali od 0 do </w:t>
      </w:r>
      <w:r w:rsidR="00562613" w:rsidRPr="00150DFA">
        <w:rPr>
          <w:rFonts w:cs="Arial"/>
          <w:color w:val="auto"/>
          <w:sz w:val="18"/>
          <w:szCs w:val="18"/>
        </w:rPr>
        <w:t>7</w:t>
      </w:r>
      <w:r w:rsidRPr="00150DFA">
        <w:rPr>
          <w:rFonts w:cs="Arial"/>
          <w:color w:val="auto"/>
          <w:sz w:val="18"/>
          <w:szCs w:val="18"/>
        </w:rPr>
        <w:t xml:space="preserve"> pkt,</w:t>
      </w:r>
    </w:p>
    <w:p w14:paraId="7FCDF3DC" w14:textId="5498AAB3" w:rsidR="000D6D2A" w:rsidRPr="00150DFA" w:rsidRDefault="000D6D2A" w:rsidP="00C63A41">
      <w:pPr>
        <w:numPr>
          <w:ilvl w:val="0"/>
          <w:numId w:val="18"/>
        </w:numPr>
        <w:ind w:left="426" w:firstLine="0"/>
        <w:jc w:val="both"/>
        <w:rPr>
          <w:rFonts w:cs="Arial"/>
          <w:color w:val="auto"/>
          <w:sz w:val="18"/>
          <w:szCs w:val="18"/>
        </w:rPr>
      </w:pPr>
      <w:r w:rsidRPr="00150DFA">
        <w:rPr>
          <w:rFonts w:cs="Arial"/>
          <w:color w:val="auto"/>
          <w:sz w:val="18"/>
          <w:szCs w:val="18"/>
        </w:rPr>
        <w:t xml:space="preserve">kryterium, o którym mowa w ust. </w:t>
      </w:r>
      <w:r w:rsidR="00AE0830">
        <w:rPr>
          <w:rFonts w:cs="Arial"/>
          <w:color w:val="auto"/>
          <w:sz w:val="18"/>
          <w:szCs w:val="18"/>
        </w:rPr>
        <w:t>4</w:t>
      </w:r>
      <w:r w:rsidRPr="00150DFA">
        <w:rPr>
          <w:rFonts w:cs="Arial"/>
          <w:color w:val="auto"/>
          <w:sz w:val="18"/>
          <w:szCs w:val="18"/>
        </w:rPr>
        <w:t xml:space="preserve"> pkt </w:t>
      </w:r>
      <w:r w:rsidR="004272EA">
        <w:rPr>
          <w:rFonts w:cs="Arial"/>
          <w:color w:val="auto"/>
          <w:sz w:val="18"/>
          <w:szCs w:val="18"/>
        </w:rPr>
        <w:t>7</w:t>
      </w:r>
      <w:r w:rsidR="004272EA" w:rsidRPr="00150DFA">
        <w:rPr>
          <w:rFonts w:cs="Arial"/>
          <w:color w:val="auto"/>
          <w:sz w:val="18"/>
          <w:szCs w:val="18"/>
        </w:rPr>
        <w:t xml:space="preserve"> zostanie</w:t>
      </w:r>
      <w:r w:rsidRPr="00150DFA">
        <w:rPr>
          <w:rFonts w:cs="Arial"/>
          <w:color w:val="auto"/>
          <w:sz w:val="18"/>
          <w:szCs w:val="18"/>
        </w:rPr>
        <w:t xml:space="preserve"> ocenione w skali od 0 do 5 pkt, </w:t>
      </w:r>
    </w:p>
    <w:p w14:paraId="1B114EDD" w14:textId="77777777" w:rsidR="001B5B48" w:rsidRPr="00712612" w:rsidRDefault="001B5B48" w:rsidP="001B5B48">
      <w:pPr>
        <w:widowControl w:val="0"/>
        <w:jc w:val="both"/>
        <w:rPr>
          <w:rFonts w:eastAsia="Arial" w:cs="Arial"/>
          <w:b/>
          <w:color w:val="auto"/>
          <w:sz w:val="18"/>
          <w:szCs w:val="18"/>
        </w:rPr>
      </w:pPr>
    </w:p>
    <w:p w14:paraId="020B2538" w14:textId="77777777" w:rsidR="001B5B48" w:rsidRPr="00712612" w:rsidRDefault="001B5B48" w:rsidP="001B5B48">
      <w:pPr>
        <w:widowControl w:val="0"/>
        <w:jc w:val="both"/>
        <w:rPr>
          <w:rFonts w:eastAsia="Arial" w:cs="Arial"/>
          <w:b/>
          <w:color w:val="auto"/>
          <w:sz w:val="18"/>
          <w:szCs w:val="18"/>
        </w:rPr>
      </w:pPr>
      <w:r w:rsidRPr="00712612">
        <w:rPr>
          <w:rFonts w:eastAsia="Arial" w:cs="Arial"/>
          <w:b/>
          <w:color w:val="auto"/>
          <w:sz w:val="18"/>
          <w:szCs w:val="18"/>
        </w:rPr>
        <w:t>U</w:t>
      </w:r>
      <w:r w:rsidRPr="00712612">
        <w:rPr>
          <w:rFonts w:eastAsia="Arial" w:cs="Arial"/>
          <w:b/>
          <w:color w:val="auto"/>
          <w:spacing w:val="2"/>
          <w:sz w:val="18"/>
          <w:szCs w:val="18"/>
        </w:rPr>
        <w:t>s</w:t>
      </w:r>
      <w:r w:rsidRPr="00712612">
        <w:rPr>
          <w:rFonts w:eastAsia="Arial" w:cs="Arial"/>
          <w:b/>
          <w:color w:val="auto"/>
          <w:spacing w:val="-2"/>
          <w:sz w:val="18"/>
          <w:szCs w:val="18"/>
        </w:rPr>
        <w:t>z</w:t>
      </w:r>
      <w:r w:rsidRPr="00712612">
        <w:rPr>
          <w:rFonts w:eastAsia="Arial" w:cs="Arial"/>
          <w:b/>
          <w:color w:val="auto"/>
          <w:spacing w:val="2"/>
          <w:sz w:val="18"/>
          <w:szCs w:val="18"/>
        </w:rPr>
        <w:t>c</w:t>
      </w:r>
      <w:r w:rsidRPr="00712612">
        <w:rPr>
          <w:rFonts w:eastAsia="Arial" w:cs="Arial"/>
          <w:b/>
          <w:color w:val="auto"/>
          <w:sz w:val="18"/>
          <w:szCs w:val="18"/>
        </w:rPr>
        <w:t>zegółowien</w:t>
      </w:r>
      <w:r w:rsidRPr="00712612">
        <w:rPr>
          <w:rFonts w:eastAsia="Arial" w:cs="Arial"/>
          <w:b/>
          <w:color w:val="auto"/>
          <w:spacing w:val="-1"/>
          <w:sz w:val="18"/>
          <w:szCs w:val="18"/>
        </w:rPr>
        <w:t>i</w:t>
      </w:r>
      <w:r w:rsidRPr="00712612">
        <w:rPr>
          <w:rFonts w:eastAsia="Arial" w:cs="Arial"/>
          <w:b/>
          <w:color w:val="auto"/>
          <w:sz w:val="18"/>
          <w:szCs w:val="18"/>
        </w:rPr>
        <w:t>e</w:t>
      </w:r>
      <w:r w:rsidRPr="00712612">
        <w:rPr>
          <w:rFonts w:eastAsia="Arial" w:cs="Arial"/>
          <w:b/>
          <w:color w:val="auto"/>
          <w:spacing w:val="2"/>
          <w:sz w:val="18"/>
          <w:szCs w:val="18"/>
        </w:rPr>
        <w:t xml:space="preserve"> </w:t>
      </w:r>
      <w:r w:rsidRPr="00712612">
        <w:rPr>
          <w:rFonts w:eastAsia="Arial" w:cs="Arial"/>
          <w:b/>
          <w:color w:val="auto"/>
          <w:sz w:val="18"/>
          <w:szCs w:val="18"/>
        </w:rPr>
        <w:t>pun</w:t>
      </w:r>
      <w:r w:rsidRPr="00712612">
        <w:rPr>
          <w:rFonts w:eastAsia="Arial" w:cs="Arial"/>
          <w:b/>
          <w:color w:val="auto"/>
          <w:spacing w:val="3"/>
          <w:sz w:val="18"/>
          <w:szCs w:val="18"/>
        </w:rPr>
        <w:t>k</w:t>
      </w:r>
      <w:r w:rsidRPr="00712612">
        <w:rPr>
          <w:rFonts w:eastAsia="Arial" w:cs="Arial"/>
          <w:b/>
          <w:color w:val="auto"/>
          <w:sz w:val="18"/>
          <w:szCs w:val="18"/>
        </w:rPr>
        <w:t>ta</w:t>
      </w:r>
      <w:r w:rsidRPr="00712612">
        <w:rPr>
          <w:rFonts w:eastAsia="Arial" w:cs="Arial"/>
          <w:b/>
          <w:color w:val="auto"/>
          <w:spacing w:val="-1"/>
          <w:sz w:val="18"/>
          <w:szCs w:val="18"/>
        </w:rPr>
        <w:t>c</w:t>
      </w:r>
      <w:r w:rsidRPr="00712612">
        <w:rPr>
          <w:rFonts w:eastAsia="Arial" w:cs="Arial"/>
          <w:b/>
          <w:color w:val="auto"/>
          <w:sz w:val="18"/>
          <w:szCs w:val="18"/>
        </w:rPr>
        <w:t>ji d</w:t>
      </w:r>
      <w:r w:rsidRPr="00712612">
        <w:rPr>
          <w:rFonts w:eastAsia="Arial" w:cs="Arial"/>
          <w:b/>
          <w:color w:val="auto"/>
          <w:spacing w:val="-1"/>
          <w:sz w:val="18"/>
          <w:szCs w:val="18"/>
        </w:rPr>
        <w:t>l</w:t>
      </w:r>
      <w:r w:rsidRPr="00712612">
        <w:rPr>
          <w:rFonts w:eastAsia="Arial" w:cs="Arial"/>
          <w:b/>
          <w:color w:val="auto"/>
          <w:sz w:val="18"/>
          <w:szCs w:val="18"/>
        </w:rPr>
        <w:t>a</w:t>
      </w:r>
      <w:r w:rsidRPr="00712612">
        <w:rPr>
          <w:rFonts w:eastAsia="Arial" w:cs="Arial"/>
          <w:b/>
          <w:color w:val="auto"/>
          <w:spacing w:val="-1"/>
          <w:sz w:val="18"/>
          <w:szCs w:val="18"/>
        </w:rPr>
        <w:t xml:space="preserve"> </w:t>
      </w:r>
      <w:r w:rsidRPr="00712612">
        <w:rPr>
          <w:rFonts w:eastAsia="Arial" w:cs="Arial"/>
          <w:b/>
          <w:color w:val="auto"/>
          <w:spacing w:val="1"/>
          <w:sz w:val="18"/>
          <w:szCs w:val="18"/>
        </w:rPr>
        <w:t>k</w:t>
      </w:r>
      <w:r w:rsidRPr="00712612">
        <w:rPr>
          <w:rFonts w:eastAsia="Arial" w:cs="Arial"/>
          <w:b/>
          <w:color w:val="auto"/>
          <w:spacing w:val="3"/>
          <w:sz w:val="18"/>
          <w:szCs w:val="18"/>
        </w:rPr>
        <w:t>r</w:t>
      </w:r>
      <w:r w:rsidRPr="00712612">
        <w:rPr>
          <w:rFonts w:eastAsia="Arial" w:cs="Arial"/>
          <w:b/>
          <w:color w:val="auto"/>
          <w:spacing w:val="-2"/>
          <w:sz w:val="18"/>
          <w:szCs w:val="18"/>
        </w:rPr>
        <w:t>y</w:t>
      </w:r>
      <w:r w:rsidRPr="00712612">
        <w:rPr>
          <w:rFonts w:eastAsia="Arial" w:cs="Arial"/>
          <w:b/>
          <w:color w:val="auto"/>
          <w:sz w:val="18"/>
          <w:szCs w:val="18"/>
        </w:rPr>
        <w:t>terium,</w:t>
      </w:r>
      <w:r w:rsidRPr="00712612">
        <w:rPr>
          <w:rFonts w:eastAsia="Arial" w:cs="Arial"/>
          <w:b/>
          <w:color w:val="auto"/>
          <w:spacing w:val="4"/>
          <w:sz w:val="18"/>
          <w:szCs w:val="18"/>
        </w:rPr>
        <w:t xml:space="preserve"> o którym mowa w </w:t>
      </w:r>
      <w:r w:rsidRPr="00712612">
        <w:rPr>
          <w:rFonts w:eastAsia="Arial" w:cs="Arial"/>
          <w:b/>
          <w:color w:val="auto"/>
          <w:sz w:val="18"/>
          <w:szCs w:val="18"/>
        </w:rPr>
        <w:t xml:space="preserve">ust. </w:t>
      </w:r>
      <w:r w:rsidR="00AE0830">
        <w:rPr>
          <w:rFonts w:eastAsia="Arial" w:cs="Arial"/>
          <w:b/>
          <w:color w:val="auto"/>
          <w:sz w:val="18"/>
          <w:szCs w:val="18"/>
        </w:rPr>
        <w:t>4</w:t>
      </w:r>
      <w:r w:rsidRPr="00712612">
        <w:rPr>
          <w:rFonts w:eastAsia="Arial" w:cs="Arial"/>
          <w:b/>
          <w:color w:val="auto"/>
          <w:sz w:val="18"/>
          <w:szCs w:val="18"/>
        </w:rPr>
        <w:t xml:space="preserve"> p</w:t>
      </w:r>
      <w:r w:rsidRPr="00712612">
        <w:rPr>
          <w:rFonts w:eastAsia="Arial" w:cs="Arial"/>
          <w:b/>
          <w:color w:val="auto"/>
          <w:spacing w:val="3"/>
          <w:sz w:val="18"/>
          <w:szCs w:val="18"/>
        </w:rPr>
        <w:t>k</w:t>
      </w:r>
      <w:r w:rsidRPr="00712612">
        <w:rPr>
          <w:rFonts w:eastAsia="Arial" w:cs="Arial"/>
          <w:b/>
          <w:color w:val="auto"/>
          <w:sz w:val="18"/>
          <w:szCs w:val="18"/>
        </w:rPr>
        <w:t xml:space="preserve">t </w:t>
      </w:r>
      <w:r w:rsidR="00AE0830">
        <w:rPr>
          <w:rFonts w:eastAsia="Arial" w:cs="Arial"/>
          <w:b/>
          <w:color w:val="auto"/>
          <w:sz w:val="18"/>
          <w:szCs w:val="18"/>
        </w:rPr>
        <w:t>4</w:t>
      </w:r>
      <w:r w:rsidRPr="00712612">
        <w:rPr>
          <w:rFonts w:eastAsia="Arial" w:cs="Arial"/>
          <w:b/>
          <w:color w:val="auto"/>
          <w:sz w:val="18"/>
          <w:szCs w:val="18"/>
        </w:rPr>
        <w:t xml:space="preserve"> </w:t>
      </w:r>
    </w:p>
    <w:p w14:paraId="009F79EA" w14:textId="77777777" w:rsidR="00481E3A" w:rsidRPr="00712612" w:rsidRDefault="00481E3A" w:rsidP="001B5B48">
      <w:pPr>
        <w:widowControl w:val="0"/>
        <w:jc w:val="both"/>
        <w:rPr>
          <w:rFonts w:eastAsia="Arial" w:cs="Arial"/>
          <w:b/>
          <w:color w:val="auto"/>
          <w:sz w:val="18"/>
          <w:szCs w:val="18"/>
        </w:rPr>
      </w:pPr>
    </w:p>
    <w:p w14:paraId="0114ABB4" w14:textId="77777777" w:rsidR="00481E3A" w:rsidRPr="00712612" w:rsidRDefault="00481E3A" w:rsidP="001B5B48">
      <w:pPr>
        <w:widowControl w:val="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0 pkt - brak wskazanej dodatkowej kadry szkoleniowej</w:t>
      </w:r>
      <w:r w:rsidR="00B633D2" w:rsidRPr="00712612">
        <w:rPr>
          <w:rFonts w:eastAsia="Arial" w:cs="Arial"/>
          <w:color w:val="auto"/>
          <w:sz w:val="18"/>
          <w:szCs w:val="18"/>
        </w:rPr>
        <w:t>,</w:t>
      </w:r>
    </w:p>
    <w:p w14:paraId="110BCA84" w14:textId="77777777" w:rsidR="00481E3A" w:rsidRPr="00712612" w:rsidRDefault="00481E3A" w:rsidP="001B5B48">
      <w:pPr>
        <w:widowControl w:val="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3 pkt za 1 dodatkową osobę w kadrze szkoleniowej</w:t>
      </w:r>
      <w:r w:rsidR="00B633D2" w:rsidRPr="00712612">
        <w:rPr>
          <w:rFonts w:eastAsia="Arial" w:cs="Arial"/>
          <w:color w:val="auto"/>
          <w:sz w:val="18"/>
          <w:szCs w:val="18"/>
        </w:rPr>
        <w:t>,</w:t>
      </w:r>
    </w:p>
    <w:p w14:paraId="0C64DE2A" w14:textId="77777777" w:rsidR="00481E3A" w:rsidRDefault="00481E3A" w:rsidP="001B5B48">
      <w:pPr>
        <w:widowControl w:val="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5 pkt za  2 dodatkowe </w:t>
      </w:r>
      <w:bookmarkStart w:id="8" w:name="_Hlk227838225"/>
      <w:r w:rsidRPr="00712612">
        <w:rPr>
          <w:rFonts w:eastAsia="Arial" w:cs="Arial"/>
          <w:color w:val="auto"/>
          <w:sz w:val="18"/>
          <w:szCs w:val="18"/>
        </w:rPr>
        <w:t>osoby w kadrze szkoleniowej</w:t>
      </w:r>
      <w:bookmarkEnd w:id="8"/>
      <w:r w:rsidR="00B633D2" w:rsidRPr="00712612">
        <w:rPr>
          <w:rFonts w:eastAsia="Arial" w:cs="Arial"/>
          <w:color w:val="auto"/>
          <w:sz w:val="18"/>
          <w:szCs w:val="18"/>
        </w:rPr>
        <w:t>,</w:t>
      </w:r>
    </w:p>
    <w:p w14:paraId="14AB9D60" w14:textId="77777777" w:rsidR="002A0581" w:rsidRPr="00712612" w:rsidRDefault="00E12B65" w:rsidP="001B5B48">
      <w:pPr>
        <w:widowControl w:val="0"/>
        <w:jc w:val="both"/>
        <w:rPr>
          <w:rFonts w:eastAsia="Arial" w:cs="Arial"/>
          <w:color w:val="auto"/>
          <w:sz w:val="18"/>
          <w:szCs w:val="18"/>
        </w:rPr>
      </w:pPr>
      <w:r>
        <w:rPr>
          <w:rFonts w:eastAsia="Arial" w:cs="Arial"/>
          <w:color w:val="auto"/>
          <w:sz w:val="18"/>
          <w:szCs w:val="18"/>
        </w:rPr>
        <w:t>10</w:t>
      </w:r>
      <w:r w:rsidR="002A0581">
        <w:rPr>
          <w:rFonts w:eastAsia="Arial" w:cs="Arial"/>
          <w:color w:val="auto"/>
          <w:sz w:val="18"/>
          <w:szCs w:val="18"/>
        </w:rPr>
        <w:t xml:space="preserve"> pkt za 3 </w:t>
      </w:r>
      <w:r w:rsidR="002A0581" w:rsidRPr="002A0581">
        <w:rPr>
          <w:rFonts w:eastAsia="Arial" w:cs="Arial"/>
          <w:color w:val="auto"/>
          <w:sz w:val="18"/>
          <w:szCs w:val="18"/>
        </w:rPr>
        <w:t>dodatkowe osoby w kadrze szkoleniowej</w:t>
      </w:r>
      <w:r w:rsidR="002A0581">
        <w:rPr>
          <w:rFonts w:eastAsia="Arial" w:cs="Arial"/>
          <w:color w:val="auto"/>
          <w:sz w:val="18"/>
          <w:szCs w:val="18"/>
        </w:rPr>
        <w:t xml:space="preserve"> w tym 1 superwizor </w:t>
      </w:r>
      <w:r w:rsidR="002A0581" w:rsidRPr="002A0581">
        <w:rPr>
          <w:rFonts w:eastAsia="Arial" w:cs="Arial"/>
          <w:color w:val="auto"/>
          <w:sz w:val="18"/>
          <w:szCs w:val="18"/>
        </w:rPr>
        <w:t>w zakresie przeciwdziałania przemocy domowej</w:t>
      </w:r>
      <w:r w:rsidR="002A0581">
        <w:rPr>
          <w:rFonts w:eastAsia="Arial" w:cs="Arial"/>
          <w:color w:val="auto"/>
          <w:sz w:val="18"/>
          <w:szCs w:val="18"/>
        </w:rPr>
        <w:t>,</w:t>
      </w:r>
    </w:p>
    <w:p w14:paraId="16C126AE" w14:textId="77777777" w:rsidR="00481E3A" w:rsidRPr="00712612" w:rsidRDefault="00481E3A" w:rsidP="001B5B48">
      <w:pPr>
        <w:widowControl w:val="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1</w:t>
      </w:r>
      <w:r w:rsidR="00E12B65">
        <w:rPr>
          <w:rFonts w:eastAsia="Arial" w:cs="Arial"/>
          <w:color w:val="auto"/>
          <w:sz w:val="18"/>
          <w:szCs w:val="18"/>
        </w:rPr>
        <w:t>5</w:t>
      </w:r>
      <w:r w:rsidRPr="00712612">
        <w:rPr>
          <w:rFonts w:eastAsia="Arial" w:cs="Arial"/>
          <w:color w:val="auto"/>
          <w:sz w:val="18"/>
          <w:szCs w:val="18"/>
        </w:rPr>
        <w:t xml:space="preserve"> pkt za 4 i więcej dodatkowe osoby w kadrze szkoleniowe</w:t>
      </w:r>
      <w:r w:rsidR="002A0581">
        <w:rPr>
          <w:rFonts w:eastAsia="Arial" w:cs="Arial"/>
          <w:color w:val="auto"/>
          <w:sz w:val="18"/>
          <w:szCs w:val="18"/>
        </w:rPr>
        <w:t xml:space="preserve"> w tym 2 i więcej superwizorów w zakresie przeciwdziałania przemocy domowej</w:t>
      </w:r>
    </w:p>
    <w:p w14:paraId="0AF58CBB" w14:textId="77777777" w:rsidR="001B5B48" w:rsidRPr="00712612" w:rsidRDefault="001B5B48" w:rsidP="001B5B48">
      <w:pPr>
        <w:widowControl w:val="0"/>
        <w:jc w:val="both"/>
        <w:rPr>
          <w:rFonts w:eastAsia="Arial" w:cs="Arial"/>
          <w:b/>
          <w:color w:val="auto"/>
          <w:sz w:val="18"/>
          <w:szCs w:val="18"/>
        </w:rPr>
      </w:pPr>
    </w:p>
    <w:p w14:paraId="09248B5B" w14:textId="77777777" w:rsidR="003C1BBC" w:rsidRDefault="005C695D" w:rsidP="005C695D">
      <w:pPr>
        <w:widowControl w:val="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Podstawą przyznania punktów w tym kryterium będzie zadeklarowanie liczby dodatkowych </w:t>
      </w:r>
      <w:r w:rsidR="00853BF3" w:rsidRPr="00712612">
        <w:rPr>
          <w:rFonts w:eastAsia="Arial" w:cs="Arial"/>
          <w:color w:val="auto"/>
          <w:sz w:val="18"/>
          <w:szCs w:val="18"/>
        </w:rPr>
        <w:t>osób w kadrze szkoleniowej</w:t>
      </w:r>
      <w:r w:rsidRPr="00712612">
        <w:rPr>
          <w:rFonts w:eastAsia="Arial" w:cs="Arial"/>
          <w:color w:val="auto"/>
          <w:sz w:val="18"/>
          <w:szCs w:val="18"/>
        </w:rPr>
        <w:t xml:space="preserve"> (ponad 3 obowiązkowe osoby kadry szkoleniowej, stanowiące minimum), którzy będą prowadzili szkolenia stanowiące przedmiot zamówienia. </w:t>
      </w:r>
      <w:r w:rsidR="006D34A9" w:rsidRPr="00712612">
        <w:rPr>
          <w:rFonts w:eastAsia="Arial" w:cs="Arial"/>
          <w:color w:val="auto"/>
          <w:sz w:val="18"/>
          <w:szCs w:val="18"/>
        </w:rPr>
        <w:t>Przyznanie 0 punktów nie powoduje odrzucenia oferty.</w:t>
      </w:r>
    </w:p>
    <w:p w14:paraId="5A02C82D" w14:textId="77777777" w:rsidR="005C695D" w:rsidRDefault="006D34A9" w:rsidP="005C695D">
      <w:pPr>
        <w:widowControl w:val="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 </w:t>
      </w:r>
    </w:p>
    <w:p w14:paraId="37C6597F" w14:textId="77777777" w:rsidR="003C1BBC" w:rsidRPr="00712612" w:rsidRDefault="003C1BBC" w:rsidP="003C1BBC">
      <w:pPr>
        <w:pStyle w:val="Defaul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</w:t>
      </w:r>
      <w:r w:rsidRPr="00712612">
        <w:rPr>
          <w:rFonts w:ascii="Arial" w:hAnsi="Arial" w:cs="Arial"/>
          <w:sz w:val="18"/>
          <w:szCs w:val="18"/>
        </w:rPr>
        <w:t>soba/y wskazana/e w ramach kadry dodatkowej nie może/</w:t>
      </w:r>
      <w:proofErr w:type="spellStart"/>
      <w:r w:rsidRPr="00712612">
        <w:rPr>
          <w:rFonts w:ascii="Arial" w:hAnsi="Arial" w:cs="Arial"/>
          <w:sz w:val="18"/>
          <w:szCs w:val="18"/>
        </w:rPr>
        <w:t>gą</w:t>
      </w:r>
      <w:proofErr w:type="spellEnd"/>
      <w:r w:rsidRPr="00712612">
        <w:rPr>
          <w:rFonts w:ascii="Arial" w:hAnsi="Arial" w:cs="Arial"/>
          <w:sz w:val="18"/>
          <w:szCs w:val="18"/>
        </w:rPr>
        <w:t xml:space="preserve"> być tą samą osobą/ tymi samymi osobami która/e została/y wskazana/e w kadrze podstawowej,</w:t>
      </w:r>
    </w:p>
    <w:p w14:paraId="4F641F73" w14:textId="77777777" w:rsidR="005C695D" w:rsidRPr="00712612" w:rsidRDefault="005C695D" w:rsidP="005C695D">
      <w:pPr>
        <w:widowControl w:val="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  </w:t>
      </w:r>
    </w:p>
    <w:p w14:paraId="4F174F1A" w14:textId="77777777" w:rsidR="00481E3A" w:rsidRPr="00712612" w:rsidRDefault="005C695D" w:rsidP="005C695D">
      <w:pPr>
        <w:widowControl w:val="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Zadeklarowane osoby musz</w:t>
      </w:r>
      <w:r w:rsidR="00340372" w:rsidRPr="00712612">
        <w:rPr>
          <w:rFonts w:eastAsia="Arial" w:cs="Arial"/>
          <w:color w:val="auto"/>
          <w:sz w:val="18"/>
          <w:szCs w:val="18"/>
        </w:rPr>
        <w:t>ą</w:t>
      </w:r>
      <w:r w:rsidRPr="00712612">
        <w:rPr>
          <w:rFonts w:eastAsia="Arial" w:cs="Arial"/>
          <w:color w:val="auto"/>
          <w:sz w:val="18"/>
          <w:szCs w:val="18"/>
        </w:rPr>
        <w:t xml:space="preserve"> spełniać wymagania zgodne z </w:t>
      </w:r>
      <w:r w:rsidR="006703F2" w:rsidRPr="006703F2">
        <w:rPr>
          <w:rFonts w:eastAsia="Arial" w:cs="Arial"/>
          <w:color w:val="auto"/>
          <w:sz w:val="18"/>
          <w:szCs w:val="18"/>
        </w:rPr>
        <w:t>wytycznymi Pełnomocnika Rządu do Spraw Równości z dnia 20 kwietnia 2026 r. do prowadzenia szkoleń w zakresie przeciwdziałania przemocy domowej, w tym obowiązkowych szkoleń dla członków zespołu interdyscyplinarnego oraz grup diagnostyczno</w:t>
      </w:r>
      <w:r w:rsidR="003C1BBC">
        <w:rPr>
          <w:rFonts w:eastAsia="Arial" w:cs="Arial"/>
          <w:color w:val="auto"/>
          <w:sz w:val="18"/>
          <w:szCs w:val="18"/>
        </w:rPr>
        <w:t xml:space="preserve"> </w:t>
      </w:r>
      <w:r w:rsidR="006703F2" w:rsidRPr="006703F2">
        <w:rPr>
          <w:rFonts w:eastAsia="Arial" w:cs="Arial"/>
          <w:color w:val="auto"/>
          <w:sz w:val="18"/>
          <w:szCs w:val="18"/>
        </w:rPr>
        <w:t>-</w:t>
      </w:r>
      <w:r w:rsidR="003C1BBC">
        <w:rPr>
          <w:rFonts w:eastAsia="Arial" w:cs="Arial"/>
          <w:color w:val="auto"/>
          <w:sz w:val="18"/>
          <w:szCs w:val="18"/>
        </w:rPr>
        <w:t xml:space="preserve"> </w:t>
      </w:r>
      <w:r w:rsidR="006703F2" w:rsidRPr="006703F2">
        <w:rPr>
          <w:rFonts w:eastAsia="Arial" w:cs="Arial"/>
          <w:color w:val="auto"/>
          <w:sz w:val="18"/>
          <w:szCs w:val="18"/>
        </w:rPr>
        <w:t>pomocowych na podstawie art. 8 pkt 5 ustawy z dnia 29 lipca 2005 r. o przeciwdziałaniu przemocy domowej  (Dz. U. z 2024 r. poz. 1673)</w:t>
      </w:r>
      <w:r w:rsidR="006703F2">
        <w:rPr>
          <w:rFonts w:eastAsia="Arial" w:cs="Arial"/>
          <w:color w:val="auto"/>
          <w:sz w:val="18"/>
          <w:szCs w:val="18"/>
        </w:rPr>
        <w:t>.</w:t>
      </w:r>
    </w:p>
    <w:p w14:paraId="4C42677F" w14:textId="77777777" w:rsidR="00562613" w:rsidRPr="00712612" w:rsidRDefault="00562613" w:rsidP="00562613">
      <w:pPr>
        <w:widowControl w:val="0"/>
        <w:jc w:val="both"/>
        <w:rPr>
          <w:rFonts w:eastAsia="Arial" w:cs="Arial"/>
          <w:color w:val="auto"/>
          <w:sz w:val="18"/>
          <w:szCs w:val="18"/>
          <w:u w:val="single"/>
        </w:rPr>
      </w:pPr>
    </w:p>
    <w:p w14:paraId="2A893ED1" w14:textId="77777777" w:rsidR="000D6D2A" w:rsidRPr="00712612" w:rsidRDefault="000D6D2A" w:rsidP="00921337">
      <w:pPr>
        <w:widowControl w:val="0"/>
        <w:jc w:val="both"/>
        <w:rPr>
          <w:rFonts w:eastAsia="Arial" w:cs="Arial"/>
          <w:b/>
          <w:color w:val="auto"/>
          <w:sz w:val="18"/>
          <w:szCs w:val="18"/>
        </w:rPr>
      </w:pPr>
      <w:r w:rsidRPr="00712612">
        <w:rPr>
          <w:rFonts w:eastAsia="Arial" w:cs="Arial"/>
          <w:b/>
          <w:color w:val="auto"/>
          <w:sz w:val="18"/>
          <w:szCs w:val="18"/>
        </w:rPr>
        <w:t>U</w:t>
      </w:r>
      <w:r w:rsidRPr="00712612">
        <w:rPr>
          <w:rFonts w:eastAsia="Arial" w:cs="Arial"/>
          <w:b/>
          <w:color w:val="auto"/>
          <w:spacing w:val="2"/>
          <w:sz w:val="18"/>
          <w:szCs w:val="18"/>
        </w:rPr>
        <w:t>s</w:t>
      </w:r>
      <w:r w:rsidRPr="00712612">
        <w:rPr>
          <w:rFonts w:eastAsia="Arial" w:cs="Arial"/>
          <w:b/>
          <w:color w:val="auto"/>
          <w:spacing w:val="-2"/>
          <w:sz w:val="18"/>
          <w:szCs w:val="18"/>
        </w:rPr>
        <w:t>z</w:t>
      </w:r>
      <w:r w:rsidRPr="00712612">
        <w:rPr>
          <w:rFonts w:eastAsia="Arial" w:cs="Arial"/>
          <w:b/>
          <w:color w:val="auto"/>
          <w:spacing w:val="2"/>
          <w:sz w:val="18"/>
          <w:szCs w:val="18"/>
        </w:rPr>
        <w:t>c</w:t>
      </w:r>
      <w:r w:rsidRPr="00712612">
        <w:rPr>
          <w:rFonts w:eastAsia="Arial" w:cs="Arial"/>
          <w:b/>
          <w:color w:val="auto"/>
          <w:sz w:val="18"/>
          <w:szCs w:val="18"/>
        </w:rPr>
        <w:t>zegółowien</w:t>
      </w:r>
      <w:r w:rsidRPr="00712612">
        <w:rPr>
          <w:rFonts w:eastAsia="Arial" w:cs="Arial"/>
          <w:b/>
          <w:color w:val="auto"/>
          <w:spacing w:val="-1"/>
          <w:sz w:val="18"/>
          <w:szCs w:val="18"/>
        </w:rPr>
        <w:t>i</w:t>
      </w:r>
      <w:r w:rsidRPr="00712612">
        <w:rPr>
          <w:rFonts w:eastAsia="Arial" w:cs="Arial"/>
          <w:b/>
          <w:color w:val="auto"/>
          <w:sz w:val="18"/>
          <w:szCs w:val="18"/>
        </w:rPr>
        <w:t>e</w:t>
      </w:r>
      <w:r w:rsidRPr="00712612">
        <w:rPr>
          <w:rFonts w:eastAsia="Arial" w:cs="Arial"/>
          <w:b/>
          <w:color w:val="auto"/>
          <w:spacing w:val="2"/>
          <w:sz w:val="18"/>
          <w:szCs w:val="18"/>
        </w:rPr>
        <w:t xml:space="preserve"> </w:t>
      </w:r>
      <w:r w:rsidRPr="00712612">
        <w:rPr>
          <w:rFonts w:eastAsia="Arial" w:cs="Arial"/>
          <w:b/>
          <w:color w:val="auto"/>
          <w:sz w:val="18"/>
          <w:szCs w:val="18"/>
        </w:rPr>
        <w:t>pun</w:t>
      </w:r>
      <w:r w:rsidRPr="00712612">
        <w:rPr>
          <w:rFonts w:eastAsia="Arial" w:cs="Arial"/>
          <w:b/>
          <w:color w:val="auto"/>
          <w:spacing w:val="3"/>
          <w:sz w:val="18"/>
          <w:szCs w:val="18"/>
        </w:rPr>
        <w:t>k</w:t>
      </w:r>
      <w:r w:rsidRPr="00712612">
        <w:rPr>
          <w:rFonts w:eastAsia="Arial" w:cs="Arial"/>
          <w:b/>
          <w:color w:val="auto"/>
          <w:sz w:val="18"/>
          <w:szCs w:val="18"/>
        </w:rPr>
        <w:t>ta</w:t>
      </w:r>
      <w:r w:rsidRPr="00712612">
        <w:rPr>
          <w:rFonts w:eastAsia="Arial" w:cs="Arial"/>
          <w:b/>
          <w:color w:val="auto"/>
          <w:spacing w:val="-1"/>
          <w:sz w:val="18"/>
          <w:szCs w:val="18"/>
        </w:rPr>
        <w:t>c</w:t>
      </w:r>
      <w:r w:rsidRPr="00712612">
        <w:rPr>
          <w:rFonts w:eastAsia="Arial" w:cs="Arial"/>
          <w:b/>
          <w:color w:val="auto"/>
          <w:sz w:val="18"/>
          <w:szCs w:val="18"/>
        </w:rPr>
        <w:t>ji d</w:t>
      </w:r>
      <w:r w:rsidRPr="00712612">
        <w:rPr>
          <w:rFonts w:eastAsia="Arial" w:cs="Arial"/>
          <w:b/>
          <w:color w:val="auto"/>
          <w:spacing w:val="-1"/>
          <w:sz w:val="18"/>
          <w:szCs w:val="18"/>
        </w:rPr>
        <w:t>l</w:t>
      </w:r>
      <w:r w:rsidRPr="00712612">
        <w:rPr>
          <w:rFonts w:eastAsia="Arial" w:cs="Arial"/>
          <w:b/>
          <w:color w:val="auto"/>
          <w:sz w:val="18"/>
          <w:szCs w:val="18"/>
        </w:rPr>
        <w:t>a</w:t>
      </w:r>
      <w:r w:rsidRPr="00712612">
        <w:rPr>
          <w:rFonts w:eastAsia="Arial" w:cs="Arial"/>
          <w:b/>
          <w:color w:val="auto"/>
          <w:spacing w:val="-1"/>
          <w:sz w:val="18"/>
          <w:szCs w:val="18"/>
        </w:rPr>
        <w:t xml:space="preserve"> </w:t>
      </w:r>
      <w:r w:rsidRPr="00712612">
        <w:rPr>
          <w:rFonts w:eastAsia="Arial" w:cs="Arial"/>
          <w:b/>
          <w:color w:val="auto"/>
          <w:spacing w:val="1"/>
          <w:sz w:val="18"/>
          <w:szCs w:val="18"/>
        </w:rPr>
        <w:t>k</w:t>
      </w:r>
      <w:r w:rsidRPr="00712612">
        <w:rPr>
          <w:rFonts w:eastAsia="Arial" w:cs="Arial"/>
          <w:b/>
          <w:color w:val="auto"/>
          <w:spacing w:val="3"/>
          <w:sz w:val="18"/>
          <w:szCs w:val="18"/>
        </w:rPr>
        <w:t>r</w:t>
      </w:r>
      <w:r w:rsidRPr="00712612">
        <w:rPr>
          <w:rFonts w:eastAsia="Arial" w:cs="Arial"/>
          <w:b/>
          <w:color w:val="auto"/>
          <w:spacing w:val="-2"/>
          <w:sz w:val="18"/>
          <w:szCs w:val="18"/>
        </w:rPr>
        <w:t>y</w:t>
      </w:r>
      <w:r w:rsidRPr="00712612">
        <w:rPr>
          <w:rFonts w:eastAsia="Arial" w:cs="Arial"/>
          <w:b/>
          <w:color w:val="auto"/>
          <w:sz w:val="18"/>
          <w:szCs w:val="18"/>
        </w:rPr>
        <w:t>terium,</w:t>
      </w:r>
      <w:r w:rsidRPr="00712612">
        <w:rPr>
          <w:rFonts w:eastAsia="Arial" w:cs="Arial"/>
          <w:b/>
          <w:color w:val="auto"/>
          <w:spacing w:val="4"/>
          <w:sz w:val="18"/>
          <w:szCs w:val="18"/>
        </w:rPr>
        <w:t xml:space="preserve"> o którym mowa w </w:t>
      </w:r>
      <w:r w:rsidRPr="00712612">
        <w:rPr>
          <w:rFonts w:eastAsia="Arial" w:cs="Arial"/>
          <w:b/>
          <w:color w:val="auto"/>
          <w:sz w:val="18"/>
          <w:szCs w:val="18"/>
        </w:rPr>
        <w:t xml:space="preserve">ust. </w:t>
      </w:r>
      <w:r w:rsidR="00AE0830">
        <w:rPr>
          <w:rFonts w:eastAsia="Arial" w:cs="Arial"/>
          <w:b/>
          <w:color w:val="auto"/>
          <w:sz w:val="18"/>
          <w:szCs w:val="18"/>
        </w:rPr>
        <w:t>4</w:t>
      </w:r>
      <w:r w:rsidRPr="00712612">
        <w:rPr>
          <w:rFonts w:eastAsia="Arial" w:cs="Arial"/>
          <w:b/>
          <w:color w:val="auto"/>
          <w:sz w:val="18"/>
          <w:szCs w:val="18"/>
        </w:rPr>
        <w:t xml:space="preserve"> p</w:t>
      </w:r>
      <w:r w:rsidRPr="00712612">
        <w:rPr>
          <w:rFonts w:eastAsia="Arial" w:cs="Arial"/>
          <w:b/>
          <w:color w:val="auto"/>
          <w:spacing w:val="3"/>
          <w:sz w:val="18"/>
          <w:szCs w:val="18"/>
        </w:rPr>
        <w:t>k</w:t>
      </w:r>
      <w:r w:rsidRPr="00712612">
        <w:rPr>
          <w:rFonts w:eastAsia="Arial" w:cs="Arial"/>
          <w:b/>
          <w:color w:val="auto"/>
          <w:sz w:val="18"/>
          <w:szCs w:val="18"/>
        </w:rPr>
        <w:t xml:space="preserve">t </w:t>
      </w:r>
      <w:r w:rsidR="0086287A">
        <w:rPr>
          <w:rFonts w:eastAsia="Arial" w:cs="Arial"/>
          <w:b/>
          <w:color w:val="auto"/>
          <w:sz w:val="18"/>
          <w:szCs w:val="18"/>
        </w:rPr>
        <w:t>5</w:t>
      </w:r>
      <w:r w:rsidRPr="00712612">
        <w:rPr>
          <w:rFonts w:eastAsia="Arial" w:cs="Arial"/>
          <w:b/>
          <w:color w:val="auto"/>
          <w:sz w:val="18"/>
          <w:szCs w:val="18"/>
        </w:rPr>
        <w:t xml:space="preserve"> </w:t>
      </w:r>
    </w:p>
    <w:p w14:paraId="6E3B9CEF" w14:textId="77777777" w:rsidR="000D2208" w:rsidRPr="00712612" w:rsidRDefault="000D2208" w:rsidP="00921337">
      <w:pPr>
        <w:widowControl w:val="0"/>
        <w:jc w:val="both"/>
        <w:rPr>
          <w:rFonts w:eastAsia="Arial" w:cs="Arial"/>
          <w:b/>
          <w:color w:val="auto"/>
          <w:sz w:val="18"/>
          <w:szCs w:val="18"/>
        </w:rPr>
      </w:pPr>
    </w:p>
    <w:p w14:paraId="000061D5" w14:textId="77777777" w:rsidR="000D6D2A" w:rsidRPr="00712612" w:rsidRDefault="000D6D2A" w:rsidP="000D6D2A">
      <w:pPr>
        <w:widowControl w:val="0"/>
        <w:tabs>
          <w:tab w:val="left" w:pos="2833"/>
        </w:tabs>
        <w:ind w:left="90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10% - 0 pkt,</w:t>
      </w:r>
    </w:p>
    <w:p w14:paraId="29B5D629" w14:textId="77777777" w:rsidR="000D6D2A" w:rsidRPr="00712612" w:rsidRDefault="000D6D2A" w:rsidP="000D6D2A">
      <w:pPr>
        <w:widowControl w:val="0"/>
        <w:tabs>
          <w:tab w:val="left" w:pos="2833"/>
        </w:tabs>
        <w:ind w:left="90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powyżej 10 – do 20% - 1 pkt, </w:t>
      </w:r>
      <w:r w:rsidRPr="00712612">
        <w:rPr>
          <w:rFonts w:eastAsia="Arial" w:cs="Arial"/>
          <w:color w:val="auto"/>
          <w:sz w:val="18"/>
          <w:szCs w:val="18"/>
        </w:rPr>
        <w:tab/>
      </w:r>
    </w:p>
    <w:p w14:paraId="3FE5BC10" w14:textId="77777777" w:rsidR="000D6D2A" w:rsidRPr="00712612" w:rsidRDefault="000D6D2A" w:rsidP="000D6D2A">
      <w:pPr>
        <w:widowControl w:val="0"/>
        <w:tabs>
          <w:tab w:val="left" w:pos="2833"/>
        </w:tabs>
        <w:ind w:left="90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powyżej 20 – do 30% - 2 pkt,  </w:t>
      </w:r>
      <w:r w:rsidRPr="00712612">
        <w:rPr>
          <w:rFonts w:eastAsia="Arial" w:cs="Arial"/>
          <w:color w:val="auto"/>
          <w:sz w:val="18"/>
          <w:szCs w:val="18"/>
        </w:rPr>
        <w:tab/>
      </w:r>
    </w:p>
    <w:p w14:paraId="6B6C78EB" w14:textId="77777777" w:rsidR="000D6D2A" w:rsidRPr="00712612" w:rsidRDefault="000D6D2A" w:rsidP="000D6D2A">
      <w:pPr>
        <w:widowControl w:val="0"/>
        <w:tabs>
          <w:tab w:val="left" w:pos="2833"/>
        </w:tabs>
        <w:ind w:left="90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powyżej 30 – do 40% - 3 pkt,</w:t>
      </w:r>
    </w:p>
    <w:p w14:paraId="3B67B7AC" w14:textId="77777777" w:rsidR="000D6D2A" w:rsidRPr="00712612" w:rsidRDefault="000D6D2A" w:rsidP="000D6D2A">
      <w:pPr>
        <w:widowControl w:val="0"/>
        <w:tabs>
          <w:tab w:val="left" w:pos="2833"/>
        </w:tabs>
        <w:ind w:left="90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powyżej 40 – do 50% - 4 pkt, </w:t>
      </w:r>
    </w:p>
    <w:p w14:paraId="14FE1555" w14:textId="77777777" w:rsidR="000D6D2A" w:rsidRPr="00712612" w:rsidRDefault="000D6D2A" w:rsidP="000D6D2A">
      <w:pPr>
        <w:widowControl w:val="0"/>
        <w:tabs>
          <w:tab w:val="left" w:pos="2833"/>
        </w:tabs>
        <w:ind w:left="90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powyżej 50 – do 60% - 5 pkt,</w:t>
      </w:r>
    </w:p>
    <w:p w14:paraId="72851B2B" w14:textId="77777777" w:rsidR="000D6D2A" w:rsidRPr="00712612" w:rsidRDefault="000D6D2A" w:rsidP="000D6D2A">
      <w:pPr>
        <w:widowControl w:val="0"/>
        <w:tabs>
          <w:tab w:val="left" w:pos="2833"/>
        </w:tabs>
        <w:ind w:left="90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powyżej 60 – do 70% - 6 pkt,</w:t>
      </w:r>
    </w:p>
    <w:p w14:paraId="777030C9" w14:textId="77777777" w:rsidR="000D6D2A" w:rsidRPr="00712612" w:rsidRDefault="000D6D2A" w:rsidP="000D6D2A">
      <w:pPr>
        <w:widowControl w:val="0"/>
        <w:tabs>
          <w:tab w:val="left" w:pos="2833"/>
        </w:tabs>
        <w:ind w:left="90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powyżej 70 – do 80% - 7 pkt,</w:t>
      </w:r>
    </w:p>
    <w:p w14:paraId="260C8C14" w14:textId="77777777" w:rsidR="000D6D2A" w:rsidRPr="00712612" w:rsidRDefault="000D6D2A" w:rsidP="000D6D2A">
      <w:pPr>
        <w:widowControl w:val="0"/>
        <w:tabs>
          <w:tab w:val="left" w:pos="2833"/>
        </w:tabs>
        <w:ind w:left="90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powyżej 80 – do 90% - 8 pkt,</w:t>
      </w:r>
    </w:p>
    <w:p w14:paraId="4A6694E3" w14:textId="77777777" w:rsidR="000D6D2A" w:rsidRPr="00712612" w:rsidRDefault="000D6D2A" w:rsidP="000D6D2A">
      <w:pPr>
        <w:widowControl w:val="0"/>
        <w:tabs>
          <w:tab w:val="left" w:pos="2833"/>
        </w:tabs>
        <w:ind w:left="90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powyżej 90 – do 100% - 9 pkt,</w:t>
      </w:r>
    </w:p>
    <w:p w14:paraId="5C6A9617" w14:textId="77777777" w:rsidR="000D6D2A" w:rsidRPr="00712612" w:rsidRDefault="000D6D2A" w:rsidP="000D6D2A">
      <w:pPr>
        <w:widowControl w:val="0"/>
        <w:tabs>
          <w:tab w:val="left" w:pos="2833"/>
        </w:tabs>
        <w:ind w:left="900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powyżej 100% - 10 pkt.</w:t>
      </w:r>
    </w:p>
    <w:p w14:paraId="000CD118" w14:textId="77777777" w:rsidR="00562613" w:rsidRPr="00712612" w:rsidRDefault="00562613" w:rsidP="00562613">
      <w:pPr>
        <w:ind w:left="426" w:firstLine="708"/>
        <w:jc w:val="both"/>
        <w:rPr>
          <w:rFonts w:cs="Arial"/>
          <w:color w:val="auto"/>
          <w:sz w:val="18"/>
          <w:szCs w:val="18"/>
        </w:rPr>
      </w:pPr>
    </w:p>
    <w:p w14:paraId="06BE25F1" w14:textId="77777777" w:rsidR="000D6D2A" w:rsidRDefault="00C70E05" w:rsidP="0054363D">
      <w:pPr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Punkty zostaną przyznane w zaokrągleniu do dwóch miejsc po przecinku, w stosunku do wnioskowanej dotacji.</w:t>
      </w:r>
    </w:p>
    <w:p w14:paraId="47C24613" w14:textId="77777777" w:rsidR="00AE0830" w:rsidRPr="00712612" w:rsidRDefault="00AE0830" w:rsidP="0054363D">
      <w:pPr>
        <w:jc w:val="both"/>
        <w:rPr>
          <w:rFonts w:cs="Arial"/>
          <w:color w:val="auto"/>
          <w:sz w:val="18"/>
          <w:szCs w:val="18"/>
        </w:rPr>
      </w:pPr>
    </w:p>
    <w:p w14:paraId="03071EE4" w14:textId="77777777" w:rsidR="000D6D2A" w:rsidRPr="00712612" w:rsidRDefault="000D6D2A" w:rsidP="000D6D2A">
      <w:pPr>
        <w:jc w:val="both"/>
        <w:rPr>
          <w:rFonts w:cs="Arial"/>
          <w:color w:val="auto"/>
          <w:sz w:val="18"/>
          <w:szCs w:val="18"/>
          <w:u w:val="single"/>
        </w:rPr>
      </w:pPr>
    </w:p>
    <w:p w14:paraId="4338C5E1" w14:textId="77777777" w:rsidR="000D6D2A" w:rsidRPr="00712612" w:rsidRDefault="000D6D2A" w:rsidP="00921337">
      <w:pPr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 xml:space="preserve">Uszczegółowienie punktacji w kryterium, o którym mowa w ust. </w:t>
      </w:r>
      <w:r w:rsidR="00AE0830">
        <w:rPr>
          <w:rFonts w:cs="Arial"/>
          <w:b/>
          <w:color w:val="auto"/>
          <w:sz w:val="18"/>
          <w:szCs w:val="18"/>
        </w:rPr>
        <w:t>4</w:t>
      </w:r>
      <w:r w:rsidRPr="00712612">
        <w:rPr>
          <w:rFonts w:cs="Arial"/>
          <w:b/>
          <w:color w:val="auto"/>
          <w:sz w:val="18"/>
          <w:szCs w:val="18"/>
        </w:rPr>
        <w:t xml:space="preserve"> pkt </w:t>
      </w:r>
      <w:r w:rsidR="0086287A">
        <w:rPr>
          <w:rFonts w:cs="Arial"/>
          <w:b/>
          <w:color w:val="auto"/>
          <w:sz w:val="18"/>
          <w:szCs w:val="18"/>
        </w:rPr>
        <w:t>6</w:t>
      </w:r>
    </w:p>
    <w:p w14:paraId="740C134B" w14:textId="77777777" w:rsidR="000D2208" w:rsidRPr="00712612" w:rsidRDefault="000D2208" w:rsidP="00921337">
      <w:pPr>
        <w:jc w:val="both"/>
        <w:rPr>
          <w:rFonts w:cs="Arial"/>
          <w:b/>
          <w:color w:val="auto"/>
          <w:sz w:val="18"/>
          <w:szCs w:val="18"/>
        </w:rPr>
      </w:pPr>
    </w:p>
    <w:p w14:paraId="0E4D0AD4" w14:textId="77777777" w:rsidR="000D6D2A" w:rsidRPr="00712612" w:rsidRDefault="000D6D2A" w:rsidP="00562613">
      <w:pPr>
        <w:widowControl w:val="0"/>
        <w:ind w:firstLine="708"/>
        <w:jc w:val="both"/>
        <w:rPr>
          <w:rFonts w:eastAsia="Arial" w:cs="Arial"/>
          <w:color w:val="auto"/>
          <w:sz w:val="18"/>
          <w:szCs w:val="18"/>
          <w:u w:val="single"/>
        </w:rPr>
      </w:pPr>
      <w:r w:rsidRPr="00712612">
        <w:rPr>
          <w:rFonts w:eastAsia="Arial" w:cs="Arial"/>
          <w:color w:val="auto"/>
          <w:sz w:val="18"/>
          <w:szCs w:val="18"/>
          <w:u w:val="single"/>
        </w:rPr>
        <w:t>- udział wkładu własnego osobowego:</w:t>
      </w:r>
    </w:p>
    <w:p w14:paraId="3CA50DC1" w14:textId="77777777" w:rsidR="000D2208" w:rsidRPr="00712612" w:rsidRDefault="000D2208" w:rsidP="00562613">
      <w:pPr>
        <w:widowControl w:val="0"/>
        <w:ind w:firstLine="708"/>
        <w:jc w:val="both"/>
        <w:rPr>
          <w:rFonts w:eastAsia="Arial" w:cs="Arial"/>
          <w:color w:val="auto"/>
          <w:sz w:val="18"/>
          <w:szCs w:val="18"/>
          <w:u w:val="single"/>
        </w:rPr>
      </w:pPr>
    </w:p>
    <w:p w14:paraId="230D7B6F" w14:textId="77777777" w:rsidR="000D6D2A" w:rsidRPr="00712612" w:rsidRDefault="00C70E05" w:rsidP="000D6D2A">
      <w:pPr>
        <w:pStyle w:val="Akapitzlist"/>
        <w:widowControl w:val="0"/>
        <w:ind w:left="709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>10</w:t>
      </w:r>
      <w:r w:rsidR="000D6D2A" w:rsidRPr="00712612">
        <w:rPr>
          <w:rFonts w:eastAsia="Arial" w:cs="Arial"/>
          <w:color w:val="auto"/>
          <w:sz w:val="18"/>
          <w:szCs w:val="18"/>
        </w:rPr>
        <w:t xml:space="preserve">% - </w:t>
      </w:r>
      <w:r w:rsidRPr="00712612">
        <w:rPr>
          <w:rFonts w:eastAsia="Arial" w:cs="Arial"/>
          <w:color w:val="auto"/>
          <w:sz w:val="18"/>
          <w:szCs w:val="18"/>
        </w:rPr>
        <w:t>0</w:t>
      </w:r>
      <w:r w:rsidR="000D6D2A" w:rsidRPr="00712612">
        <w:rPr>
          <w:rFonts w:eastAsia="Arial" w:cs="Arial"/>
          <w:color w:val="auto"/>
          <w:sz w:val="18"/>
          <w:szCs w:val="18"/>
        </w:rPr>
        <w:t xml:space="preserve"> pkt.</w:t>
      </w:r>
    </w:p>
    <w:p w14:paraId="57450E64" w14:textId="77777777" w:rsidR="000D6D2A" w:rsidRPr="00712612" w:rsidRDefault="000D6D2A" w:rsidP="000D6D2A">
      <w:pPr>
        <w:pStyle w:val="Akapitzlist"/>
        <w:widowControl w:val="0"/>
        <w:ind w:left="709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powyżej </w:t>
      </w:r>
      <w:r w:rsidR="00C70E05" w:rsidRPr="00712612">
        <w:rPr>
          <w:rFonts w:eastAsia="Arial" w:cs="Arial"/>
          <w:color w:val="auto"/>
          <w:sz w:val="18"/>
          <w:szCs w:val="18"/>
        </w:rPr>
        <w:t>10</w:t>
      </w:r>
      <w:r w:rsidRPr="00712612">
        <w:rPr>
          <w:rFonts w:eastAsia="Arial" w:cs="Arial"/>
          <w:color w:val="auto"/>
          <w:sz w:val="18"/>
          <w:szCs w:val="18"/>
        </w:rPr>
        <w:t xml:space="preserve">% - </w:t>
      </w:r>
      <w:r w:rsidR="00C70E05" w:rsidRPr="00712612">
        <w:rPr>
          <w:rFonts w:eastAsia="Arial" w:cs="Arial"/>
          <w:color w:val="auto"/>
          <w:sz w:val="18"/>
          <w:szCs w:val="18"/>
        </w:rPr>
        <w:t>20</w:t>
      </w:r>
      <w:r w:rsidRPr="00712612">
        <w:rPr>
          <w:rFonts w:eastAsia="Arial" w:cs="Arial"/>
          <w:color w:val="auto"/>
          <w:sz w:val="18"/>
          <w:szCs w:val="18"/>
        </w:rPr>
        <w:t xml:space="preserve">% - </w:t>
      </w:r>
      <w:r w:rsidR="00C70E05" w:rsidRPr="00712612">
        <w:rPr>
          <w:rFonts w:eastAsia="Arial" w:cs="Arial"/>
          <w:color w:val="auto"/>
          <w:sz w:val="18"/>
          <w:szCs w:val="18"/>
        </w:rPr>
        <w:t>1</w:t>
      </w:r>
      <w:r w:rsidRPr="00712612">
        <w:rPr>
          <w:rFonts w:eastAsia="Arial" w:cs="Arial"/>
          <w:color w:val="auto"/>
          <w:sz w:val="18"/>
          <w:szCs w:val="18"/>
        </w:rPr>
        <w:t xml:space="preserve"> pkt</w:t>
      </w:r>
    </w:p>
    <w:p w14:paraId="0F45ED98" w14:textId="77777777" w:rsidR="000D6D2A" w:rsidRPr="00712612" w:rsidRDefault="000D6D2A" w:rsidP="000D6D2A">
      <w:pPr>
        <w:pStyle w:val="Akapitzlist"/>
        <w:widowControl w:val="0"/>
        <w:ind w:left="709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powyżej </w:t>
      </w:r>
      <w:r w:rsidR="00C70E05" w:rsidRPr="00712612">
        <w:rPr>
          <w:rFonts w:eastAsia="Arial" w:cs="Arial"/>
          <w:color w:val="auto"/>
          <w:sz w:val="18"/>
          <w:szCs w:val="18"/>
        </w:rPr>
        <w:t>20</w:t>
      </w:r>
      <w:r w:rsidRPr="00712612">
        <w:rPr>
          <w:rFonts w:eastAsia="Arial" w:cs="Arial"/>
          <w:color w:val="auto"/>
          <w:sz w:val="18"/>
          <w:szCs w:val="18"/>
        </w:rPr>
        <w:t xml:space="preserve">% - </w:t>
      </w:r>
      <w:r w:rsidR="00562613" w:rsidRPr="00712612">
        <w:rPr>
          <w:rFonts w:eastAsia="Arial" w:cs="Arial"/>
          <w:color w:val="auto"/>
          <w:sz w:val="18"/>
          <w:szCs w:val="18"/>
        </w:rPr>
        <w:t>30</w:t>
      </w:r>
      <w:r w:rsidRPr="00712612">
        <w:rPr>
          <w:rFonts w:eastAsia="Arial" w:cs="Arial"/>
          <w:color w:val="auto"/>
          <w:sz w:val="18"/>
          <w:szCs w:val="18"/>
        </w:rPr>
        <w:t xml:space="preserve">% - </w:t>
      </w:r>
      <w:r w:rsidR="00562613" w:rsidRPr="00712612">
        <w:rPr>
          <w:rFonts w:eastAsia="Arial" w:cs="Arial"/>
          <w:color w:val="auto"/>
          <w:sz w:val="18"/>
          <w:szCs w:val="18"/>
        </w:rPr>
        <w:t>2</w:t>
      </w:r>
      <w:r w:rsidRPr="00712612">
        <w:rPr>
          <w:rFonts w:eastAsia="Arial" w:cs="Arial"/>
          <w:color w:val="auto"/>
          <w:sz w:val="18"/>
          <w:szCs w:val="18"/>
        </w:rPr>
        <w:t xml:space="preserve"> pkt</w:t>
      </w:r>
    </w:p>
    <w:p w14:paraId="08B89CD7" w14:textId="77777777" w:rsidR="000D6D2A" w:rsidRPr="00712612" w:rsidRDefault="000D6D2A" w:rsidP="000D6D2A">
      <w:pPr>
        <w:pStyle w:val="Akapitzlist"/>
        <w:widowControl w:val="0"/>
        <w:ind w:left="709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powyżej </w:t>
      </w:r>
      <w:r w:rsidR="00562613" w:rsidRPr="00712612">
        <w:rPr>
          <w:rFonts w:eastAsia="Arial" w:cs="Arial"/>
          <w:color w:val="auto"/>
          <w:sz w:val="18"/>
          <w:szCs w:val="18"/>
        </w:rPr>
        <w:t>30</w:t>
      </w:r>
      <w:r w:rsidRPr="00712612">
        <w:rPr>
          <w:rFonts w:eastAsia="Arial" w:cs="Arial"/>
          <w:color w:val="auto"/>
          <w:sz w:val="18"/>
          <w:szCs w:val="18"/>
        </w:rPr>
        <w:t xml:space="preserve">% - </w:t>
      </w:r>
      <w:r w:rsidR="00562613" w:rsidRPr="00712612">
        <w:rPr>
          <w:rFonts w:eastAsia="Arial" w:cs="Arial"/>
          <w:color w:val="auto"/>
          <w:sz w:val="18"/>
          <w:szCs w:val="18"/>
        </w:rPr>
        <w:t>4</w:t>
      </w:r>
      <w:r w:rsidRPr="00712612">
        <w:rPr>
          <w:rFonts w:eastAsia="Arial" w:cs="Arial"/>
          <w:color w:val="auto"/>
          <w:sz w:val="18"/>
          <w:szCs w:val="18"/>
        </w:rPr>
        <w:t xml:space="preserve">0% - </w:t>
      </w:r>
      <w:r w:rsidR="00562613" w:rsidRPr="00712612">
        <w:rPr>
          <w:rFonts w:eastAsia="Arial" w:cs="Arial"/>
          <w:color w:val="auto"/>
          <w:sz w:val="18"/>
          <w:szCs w:val="18"/>
        </w:rPr>
        <w:t>3</w:t>
      </w:r>
      <w:r w:rsidRPr="00712612">
        <w:rPr>
          <w:rFonts w:eastAsia="Arial" w:cs="Arial"/>
          <w:color w:val="auto"/>
          <w:sz w:val="18"/>
          <w:szCs w:val="18"/>
        </w:rPr>
        <w:t xml:space="preserve"> pkt</w:t>
      </w:r>
    </w:p>
    <w:p w14:paraId="2D65958F" w14:textId="77777777" w:rsidR="000D6D2A" w:rsidRPr="00712612" w:rsidRDefault="000D6D2A" w:rsidP="000D6D2A">
      <w:pPr>
        <w:pStyle w:val="Akapitzlist"/>
        <w:widowControl w:val="0"/>
        <w:ind w:left="709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powyżej </w:t>
      </w:r>
      <w:r w:rsidR="00562613" w:rsidRPr="00712612">
        <w:rPr>
          <w:rFonts w:eastAsia="Arial" w:cs="Arial"/>
          <w:color w:val="auto"/>
          <w:sz w:val="18"/>
          <w:szCs w:val="18"/>
        </w:rPr>
        <w:t>40</w:t>
      </w:r>
      <w:r w:rsidRPr="00712612">
        <w:rPr>
          <w:rFonts w:eastAsia="Arial" w:cs="Arial"/>
          <w:color w:val="auto"/>
          <w:sz w:val="18"/>
          <w:szCs w:val="18"/>
        </w:rPr>
        <w:t xml:space="preserve">% - </w:t>
      </w:r>
      <w:r w:rsidR="00562613" w:rsidRPr="00712612">
        <w:rPr>
          <w:rFonts w:eastAsia="Arial" w:cs="Arial"/>
          <w:color w:val="auto"/>
          <w:sz w:val="18"/>
          <w:szCs w:val="18"/>
        </w:rPr>
        <w:t>5</w:t>
      </w:r>
      <w:r w:rsidRPr="00712612">
        <w:rPr>
          <w:rFonts w:eastAsia="Arial" w:cs="Arial"/>
          <w:color w:val="auto"/>
          <w:sz w:val="18"/>
          <w:szCs w:val="18"/>
        </w:rPr>
        <w:t xml:space="preserve">0% - </w:t>
      </w:r>
      <w:r w:rsidR="00562613" w:rsidRPr="00712612">
        <w:rPr>
          <w:rFonts w:eastAsia="Arial" w:cs="Arial"/>
          <w:color w:val="auto"/>
          <w:sz w:val="18"/>
          <w:szCs w:val="18"/>
        </w:rPr>
        <w:t>4</w:t>
      </w:r>
      <w:r w:rsidRPr="00712612">
        <w:rPr>
          <w:rFonts w:eastAsia="Arial" w:cs="Arial"/>
          <w:color w:val="auto"/>
          <w:sz w:val="18"/>
          <w:szCs w:val="18"/>
        </w:rPr>
        <w:t xml:space="preserve"> pkt</w:t>
      </w:r>
    </w:p>
    <w:p w14:paraId="2D27644B" w14:textId="77777777" w:rsidR="000D6D2A" w:rsidRPr="00712612" w:rsidRDefault="000D6D2A" w:rsidP="00562613">
      <w:pPr>
        <w:pStyle w:val="Akapitzlist"/>
        <w:widowControl w:val="0"/>
        <w:ind w:left="709"/>
        <w:jc w:val="both"/>
        <w:rPr>
          <w:rFonts w:eastAsia="Arial" w:cs="Arial"/>
          <w:color w:val="auto"/>
          <w:sz w:val="18"/>
          <w:szCs w:val="18"/>
        </w:rPr>
      </w:pPr>
      <w:r w:rsidRPr="00712612">
        <w:rPr>
          <w:rFonts w:eastAsia="Arial" w:cs="Arial"/>
          <w:color w:val="auto"/>
          <w:sz w:val="18"/>
          <w:szCs w:val="18"/>
        </w:rPr>
        <w:t xml:space="preserve">powyżej </w:t>
      </w:r>
      <w:r w:rsidR="00562613" w:rsidRPr="00712612">
        <w:rPr>
          <w:rFonts w:eastAsia="Arial" w:cs="Arial"/>
          <w:color w:val="auto"/>
          <w:sz w:val="18"/>
          <w:szCs w:val="18"/>
        </w:rPr>
        <w:t>50</w:t>
      </w:r>
      <w:r w:rsidRPr="00712612">
        <w:rPr>
          <w:rFonts w:eastAsia="Arial" w:cs="Arial"/>
          <w:color w:val="auto"/>
          <w:sz w:val="18"/>
          <w:szCs w:val="18"/>
        </w:rPr>
        <w:t xml:space="preserve">% - </w:t>
      </w:r>
      <w:r w:rsidR="00562613" w:rsidRPr="00712612">
        <w:rPr>
          <w:rFonts w:eastAsia="Arial" w:cs="Arial"/>
          <w:color w:val="auto"/>
          <w:sz w:val="18"/>
          <w:szCs w:val="18"/>
        </w:rPr>
        <w:t>5 pkt.</w:t>
      </w:r>
    </w:p>
    <w:p w14:paraId="2A58240A" w14:textId="77777777" w:rsidR="000D6D2A" w:rsidRPr="00712612" w:rsidRDefault="000D6D2A" w:rsidP="000D6D2A">
      <w:pPr>
        <w:jc w:val="both"/>
        <w:rPr>
          <w:rFonts w:eastAsia="Arial" w:cs="Arial"/>
          <w:color w:val="auto"/>
          <w:sz w:val="18"/>
          <w:szCs w:val="18"/>
          <w:u w:val="single"/>
        </w:rPr>
      </w:pPr>
    </w:p>
    <w:p w14:paraId="126B4B62" w14:textId="77777777" w:rsidR="000D6D2A" w:rsidRPr="00712612" w:rsidRDefault="000D6D2A" w:rsidP="00562613">
      <w:pPr>
        <w:ind w:firstLine="708"/>
        <w:jc w:val="both"/>
        <w:rPr>
          <w:rFonts w:cs="Arial"/>
          <w:color w:val="auto"/>
          <w:sz w:val="18"/>
          <w:szCs w:val="18"/>
          <w:u w:val="single"/>
        </w:rPr>
      </w:pPr>
      <w:r w:rsidRPr="00712612">
        <w:rPr>
          <w:rFonts w:eastAsia="Arial" w:cs="Arial"/>
          <w:color w:val="auto"/>
          <w:sz w:val="18"/>
          <w:szCs w:val="18"/>
          <w:u w:val="single"/>
        </w:rPr>
        <w:t xml:space="preserve">- udział wkładu </w:t>
      </w:r>
      <w:r w:rsidRPr="00712612">
        <w:rPr>
          <w:rFonts w:cs="Arial"/>
          <w:color w:val="auto"/>
          <w:sz w:val="18"/>
          <w:szCs w:val="18"/>
          <w:u w:val="single"/>
        </w:rPr>
        <w:t>rzeczowego, jeśli będzie zaangażowany w realizację zadania:</w:t>
      </w:r>
    </w:p>
    <w:p w14:paraId="3937A779" w14:textId="77777777" w:rsidR="000D2208" w:rsidRPr="00712612" w:rsidRDefault="000D2208" w:rsidP="00562613">
      <w:pPr>
        <w:ind w:firstLine="708"/>
        <w:jc w:val="both"/>
        <w:rPr>
          <w:rFonts w:cs="Arial"/>
          <w:color w:val="auto"/>
          <w:sz w:val="18"/>
          <w:szCs w:val="18"/>
          <w:u w:val="single"/>
        </w:rPr>
      </w:pPr>
    </w:p>
    <w:p w14:paraId="2720A1A1" w14:textId="77777777" w:rsidR="000D6D2A" w:rsidRPr="00712612" w:rsidRDefault="000D6D2A" w:rsidP="000D6D2A">
      <w:pPr>
        <w:pStyle w:val="Akapitzlist"/>
        <w:ind w:left="709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do 10% - 1 pkt</w:t>
      </w:r>
    </w:p>
    <w:p w14:paraId="29E55AB5" w14:textId="77777777" w:rsidR="000D6D2A" w:rsidRPr="00712612" w:rsidRDefault="000D6D2A" w:rsidP="000D6D2A">
      <w:pPr>
        <w:pStyle w:val="Akapitzlist"/>
        <w:ind w:left="709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powyżej 10% - 2 pkt</w:t>
      </w:r>
    </w:p>
    <w:p w14:paraId="5ED59497" w14:textId="77777777" w:rsidR="000D6D2A" w:rsidRPr="00712612" w:rsidRDefault="000D6D2A" w:rsidP="000D6D2A">
      <w:pPr>
        <w:jc w:val="both"/>
        <w:rPr>
          <w:rFonts w:cs="Arial"/>
          <w:color w:val="auto"/>
          <w:sz w:val="18"/>
          <w:szCs w:val="18"/>
        </w:rPr>
      </w:pPr>
    </w:p>
    <w:p w14:paraId="42B23F98" w14:textId="77777777" w:rsidR="00BD3F19" w:rsidRPr="004E617E" w:rsidRDefault="00562613" w:rsidP="0054363D">
      <w:pPr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Punkty zostaną przyznane w zaokrągleniu do dwóch miejsc po przecinku, w stosunku do wnioskowanej dotacji.</w:t>
      </w:r>
    </w:p>
    <w:p w14:paraId="4B3E82C9" w14:textId="77777777" w:rsidR="00F94350" w:rsidRPr="00712612" w:rsidRDefault="00F94350" w:rsidP="000D6D2A">
      <w:pPr>
        <w:jc w:val="both"/>
        <w:rPr>
          <w:rFonts w:cs="Arial"/>
          <w:color w:val="auto"/>
          <w:sz w:val="18"/>
          <w:szCs w:val="18"/>
        </w:rPr>
      </w:pPr>
    </w:p>
    <w:p w14:paraId="382C2752" w14:textId="77777777" w:rsidR="000D6D2A" w:rsidRPr="00712612" w:rsidRDefault="000D6D2A" w:rsidP="00921337">
      <w:pPr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 xml:space="preserve">Uszczegółowienie punktacji w kryterium ust. </w:t>
      </w:r>
      <w:r w:rsidR="00AE0830">
        <w:rPr>
          <w:rFonts w:cs="Arial"/>
          <w:b/>
          <w:color w:val="auto"/>
          <w:sz w:val="18"/>
          <w:szCs w:val="18"/>
        </w:rPr>
        <w:t>4</w:t>
      </w:r>
      <w:r w:rsidRPr="00712612">
        <w:rPr>
          <w:rFonts w:cs="Arial"/>
          <w:b/>
          <w:color w:val="auto"/>
          <w:sz w:val="18"/>
          <w:szCs w:val="18"/>
        </w:rPr>
        <w:t xml:space="preserve"> pkt </w:t>
      </w:r>
      <w:r w:rsidR="0086287A">
        <w:rPr>
          <w:rFonts w:cs="Arial"/>
          <w:b/>
          <w:color w:val="auto"/>
          <w:sz w:val="18"/>
          <w:szCs w:val="18"/>
        </w:rPr>
        <w:t>7</w:t>
      </w:r>
    </w:p>
    <w:p w14:paraId="10ED4783" w14:textId="77777777" w:rsidR="00B83C5B" w:rsidRPr="00712612" w:rsidRDefault="00B83C5B" w:rsidP="00921337">
      <w:pPr>
        <w:jc w:val="both"/>
        <w:rPr>
          <w:rFonts w:cs="Arial"/>
          <w:b/>
          <w:color w:val="auto"/>
          <w:sz w:val="18"/>
          <w:szCs w:val="18"/>
        </w:rPr>
      </w:pPr>
    </w:p>
    <w:p w14:paraId="79DD3471" w14:textId="77777777" w:rsidR="000D6D2A" w:rsidRPr="00712612" w:rsidRDefault="000D6D2A" w:rsidP="00063AA4">
      <w:pPr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Oceny współpracy będą </w:t>
      </w:r>
      <w:r w:rsidR="00D97FAD" w:rsidRPr="00712612">
        <w:rPr>
          <w:rFonts w:cs="Arial"/>
          <w:color w:val="auto"/>
          <w:sz w:val="18"/>
          <w:szCs w:val="18"/>
        </w:rPr>
        <w:t xml:space="preserve">uwzględniane w zakresie lat 2023 – 2025 oraz rok bieżący </w:t>
      </w:r>
      <w:r w:rsidRPr="00712612">
        <w:rPr>
          <w:rFonts w:cs="Arial"/>
          <w:color w:val="auto"/>
          <w:sz w:val="18"/>
          <w:szCs w:val="18"/>
        </w:rPr>
        <w:t xml:space="preserve">i uwzględniane </w:t>
      </w:r>
      <w:r w:rsidR="00D97FAD" w:rsidRPr="00712612">
        <w:rPr>
          <w:rFonts w:cs="Arial"/>
          <w:color w:val="auto"/>
          <w:sz w:val="18"/>
          <w:szCs w:val="18"/>
        </w:rPr>
        <w:br/>
      </w:r>
      <w:r w:rsidRPr="00712612">
        <w:rPr>
          <w:rFonts w:cs="Arial"/>
          <w:color w:val="auto"/>
          <w:sz w:val="18"/>
          <w:szCs w:val="18"/>
        </w:rPr>
        <w:t>w punktacji jako średnia uzyskanych ocen, w zaokrągleniu do dwóch miejsc po przecinku.</w:t>
      </w:r>
    </w:p>
    <w:p w14:paraId="3631DAAC" w14:textId="77777777" w:rsidR="00D97FAD" w:rsidRPr="00712612" w:rsidRDefault="00D97FAD" w:rsidP="000D6D2A">
      <w:pPr>
        <w:jc w:val="both"/>
        <w:rPr>
          <w:rFonts w:cs="Arial"/>
          <w:b/>
          <w:color w:val="auto"/>
          <w:sz w:val="18"/>
          <w:szCs w:val="18"/>
        </w:rPr>
      </w:pPr>
    </w:p>
    <w:p w14:paraId="319EC9A2" w14:textId="77777777" w:rsidR="000D6D2A" w:rsidRPr="00712612" w:rsidRDefault="000D6D2A" w:rsidP="00063AA4">
      <w:pPr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 opisie realizowanego zadania należy wskazać</w:t>
      </w:r>
      <w:r w:rsidR="0041003E">
        <w:rPr>
          <w:rFonts w:cs="Arial"/>
          <w:color w:val="auto"/>
          <w:sz w:val="18"/>
          <w:szCs w:val="18"/>
        </w:rPr>
        <w:t>, że zasięgiem zadanie obejmuje całe województwo zachodniopomorskie</w:t>
      </w:r>
      <w:r w:rsidRPr="00712612">
        <w:rPr>
          <w:rFonts w:cs="Arial"/>
          <w:color w:val="auto"/>
          <w:sz w:val="18"/>
          <w:szCs w:val="18"/>
        </w:rPr>
        <w:t xml:space="preserve"> </w:t>
      </w:r>
      <w:r w:rsidR="0041003E">
        <w:rPr>
          <w:rFonts w:cs="Arial"/>
          <w:color w:val="auto"/>
          <w:sz w:val="18"/>
          <w:szCs w:val="18"/>
        </w:rPr>
        <w:t xml:space="preserve">i jest skierowane do </w:t>
      </w:r>
      <w:r w:rsidR="00B7282D">
        <w:rPr>
          <w:rFonts w:cs="Arial"/>
          <w:color w:val="auto"/>
          <w:sz w:val="18"/>
          <w:szCs w:val="18"/>
        </w:rPr>
        <w:t>osób z</w:t>
      </w:r>
      <w:r w:rsidR="0041003E">
        <w:rPr>
          <w:rFonts w:cs="Arial"/>
          <w:color w:val="auto"/>
          <w:sz w:val="18"/>
          <w:szCs w:val="18"/>
        </w:rPr>
        <w:t xml:space="preserve"> województwa zachodniopomorskiego działających w sferze przeciwdziałania przemocy domowej </w:t>
      </w:r>
      <w:r w:rsidR="00B561DF" w:rsidRPr="00B561DF">
        <w:rPr>
          <w:rFonts w:cs="Arial"/>
          <w:color w:val="auto"/>
          <w:sz w:val="18"/>
          <w:szCs w:val="18"/>
        </w:rPr>
        <w:t>w tym członków zespołów interdyscyplinarnych i grup diagnostyczno</w:t>
      </w:r>
      <w:r w:rsidR="00B561DF">
        <w:rPr>
          <w:rFonts w:cs="Arial"/>
          <w:color w:val="auto"/>
          <w:sz w:val="18"/>
          <w:szCs w:val="18"/>
        </w:rPr>
        <w:t xml:space="preserve"> </w:t>
      </w:r>
      <w:r w:rsidR="00B561DF" w:rsidRPr="00B561DF">
        <w:rPr>
          <w:rFonts w:cs="Arial"/>
          <w:color w:val="auto"/>
          <w:sz w:val="18"/>
          <w:szCs w:val="18"/>
        </w:rPr>
        <w:t>-</w:t>
      </w:r>
      <w:r w:rsidR="00B561DF">
        <w:rPr>
          <w:rFonts w:cs="Arial"/>
          <w:color w:val="auto"/>
          <w:sz w:val="18"/>
          <w:szCs w:val="18"/>
        </w:rPr>
        <w:t xml:space="preserve"> </w:t>
      </w:r>
      <w:r w:rsidR="00B561DF" w:rsidRPr="00B561DF">
        <w:rPr>
          <w:rFonts w:cs="Arial"/>
          <w:color w:val="auto"/>
          <w:sz w:val="18"/>
          <w:szCs w:val="18"/>
        </w:rPr>
        <w:t>pomocowych</w:t>
      </w:r>
      <w:r w:rsidR="00B561DF">
        <w:rPr>
          <w:rFonts w:cs="Arial"/>
          <w:color w:val="auto"/>
          <w:sz w:val="18"/>
          <w:szCs w:val="18"/>
        </w:rPr>
        <w:t>.</w:t>
      </w:r>
    </w:p>
    <w:p w14:paraId="33AA1AD4" w14:textId="77777777" w:rsidR="000D6D2A" w:rsidRPr="00712612" w:rsidRDefault="000D6D2A" w:rsidP="000D6D2A">
      <w:pPr>
        <w:jc w:val="both"/>
        <w:rPr>
          <w:rFonts w:cs="Arial"/>
          <w:color w:val="FF0000"/>
          <w:sz w:val="18"/>
          <w:szCs w:val="18"/>
        </w:rPr>
      </w:pPr>
    </w:p>
    <w:p w14:paraId="1FD3FBBA" w14:textId="23FFC232" w:rsidR="000D6D2A" w:rsidRPr="00682C14" w:rsidRDefault="00627A39" w:rsidP="00F7193C">
      <w:pPr>
        <w:ind w:left="426" w:hanging="284"/>
        <w:jc w:val="both"/>
        <w:rPr>
          <w:rFonts w:cs="Arial"/>
          <w:b/>
          <w:color w:val="auto"/>
          <w:sz w:val="18"/>
          <w:szCs w:val="18"/>
        </w:rPr>
      </w:pPr>
      <w:r>
        <w:rPr>
          <w:rFonts w:cs="Arial"/>
          <w:b/>
          <w:color w:val="auto"/>
          <w:sz w:val="18"/>
          <w:szCs w:val="18"/>
        </w:rPr>
        <w:t>5</w:t>
      </w:r>
      <w:r w:rsidR="00F7193C" w:rsidRPr="00682C14">
        <w:rPr>
          <w:rFonts w:cs="Arial"/>
          <w:b/>
          <w:color w:val="auto"/>
          <w:sz w:val="18"/>
          <w:szCs w:val="18"/>
        </w:rPr>
        <w:t xml:space="preserve">. </w:t>
      </w:r>
      <w:r w:rsidR="000D6D2A" w:rsidRPr="00682C14">
        <w:rPr>
          <w:rFonts w:cs="Arial"/>
          <w:b/>
          <w:color w:val="auto"/>
          <w:sz w:val="18"/>
          <w:szCs w:val="18"/>
        </w:rPr>
        <w:t>Zasady oceny ofert:</w:t>
      </w:r>
    </w:p>
    <w:p w14:paraId="226CD7B4" w14:textId="77777777" w:rsidR="000D6D2A" w:rsidRPr="00712612" w:rsidRDefault="00F7193C" w:rsidP="00F7193C">
      <w:pPr>
        <w:tabs>
          <w:tab w:val="left" w:pos="709"/>
        </w:tabs>
        <w:ind w:firstLine="709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1)  </w:t>
      </w:r>
      <w:r w:rsidR="000D6D2A" w:rsidRPr="00712612">
        <w:rPr>
          <w:rFonts w:cs="Arial"/>
          <w:color w:val="auto"/>
          <w:sz w:val="18"/>
          <w:szCs w:val="18"/>
        </w:rPr>
        <w:t>ocenie merytorycznej podlegają oferty, które nie posiadają braków formalnych,</w:t>
      </w:r>
    </w:p>
    <w:p w14:paraId="449BD2A8" w14:textId="77777777" w:rsidR="000D6D2A" w:rsidRPr="00712612" w:rsidRDefault="00F7193C" w:rsidP="00921337">
      <w:pPr>
        <w:ind w:left="993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2) </w:t>
      </w:r>
      <w:r w:rsidR="000D6D2A" w:rsidRPr="00712612">
        <w:rPr>
          <w:rFonts w:cs="Arial"/>
          <w:color w:val="auto"/>
          <w:sz w:val="18"/>
          <w:szCs w:val="18"/>
        </w:rPr>
        <w:t>oceny merytorycznej ofert</w:t>
      </w:r>
      <w:r w:rsidR="000D6D2A" w:rsidRPr="00712612" w:rsidDel="00514E61">
        <w:rPr>
          <w:rFonts w:cs="Arial"/>
          <w:color w:val="auto"/>
          <w:sz w:val="18"/>
          <w:szCs w:val="18"/>
        </w:rPr>
        <w:t xml:space="preserve"> </w:t>
      </w:r>
      <w:r w:rsidR="000D6D2A" w:rsidRPr="00712612">
        <w:rPr>
          <w:rFonts w:cs="Arial"/>
          <w:color w:val="auto"/>
          <w:sz w:val="18"/>
          <w:szCs w:val="18"/>
        </w:rPr>
        <w:t xml:space="preserve">dokona Komisja Konkursowa (na ostateczną ocenę Komisji składają się zsumowane oceny indywidualne każdego z jej członków, dokonane według zasad, o których mowa </w:t>
      </w:r>
      <w:r w:rsidR="00173D45" w:rsidRPr="00712612">
        <w:rPr>
          <w:rFonts w:cs="Arial"/>
          <w:color w:val="auto"/>
          <w:sz w:val="18"/>
          <w:szCs w:val="18"/>
        </w:rPr>
        <w:br/>
      </w:r>
      <w:r w:rsidR="000D6D2A" w:rsidRPr="00712612">
        <w:rPr>
          <w:rFonts w:cs="Arial"/>
          <w:color w:val="auto"/>
          <w:sz w:val="18"/>
          <w:szCs w:val="18"/>
        </w:rPr>
        <w:t>w ust. 4).</w:t>
      </w:r>
    </w:p>
    <w:p w14:paraId="28ED4EB3" w14:textId="45D8B818" w:rsidR="000D6D2A" w:rsidRPr="00712612" w:rsidRDefault="00627A39" w:rsidP="00F7193C">
      <w:pPr>
        <w:ind w:left="142"/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6</w:t>
      </w:r>
      <w:r w:rsidR="00F7193C" w:rsidRPr="00712612">
        <w:rPr>
          <w:rFonts w:cs="Arial"/>
          <w:color w:val="auto"/>
          <w:sz w:val="18"/>
          <w:szCs w:val="18"/>
        </w:rPr>
        <w:t xml:space="preserve">. </w:t>
      </w:r>
      <w:r w:rsidR="000D6D2A" w:rsidRPr="00712612">
        <w:rPr>
          <w:rFonts w:cs="Arial"/>
          <w:color w:val="auto"/>
          <w:sz w:val="18"/>
          <w:szCs w:val="18"/>
        </w:rPr>
        <w:t>Oferty kwalifikujące się do przyznania dotacji powinny jednocześnie:</w:t>
      </w:r>
    </w:p>
    <w:p w14:paraId="32F0F06F" w14:textId="77777777" w:rsidR="000D6D2A" w:rsidRPr="00712612" w:rsidRDefault="00F7193C" w:rsidP="00F7193C">
      <w:pPr>
        <w:ind w:left="851" w:hanging="142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1) </w:t>
      </w:r>
      <w:r w:rsidR="000D6D2A" w:rsidRPr="00712612">
        <w:rPr>
          <w:rFonts w:cs="Arial"/>
          <w:color w:val="auto"/>
          <w:sz w:val="18"/>
          <w:szCs w:val="18"/>
        </w:rPr>
        <w:t>spełnić wymagania formalne,</w:t>
      </w:r>
    </w:p>
    <w:p w14:paraId="6044B022" w14:textId="77777777" w:rsidR="000D6D2A" w:rsidRPr="00712612" w:rsidRDefault="001E44B5" w:rsidP="001E44B5">
      <w:pPr>
        <w:ind w:firstLine="708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2) </w:t>
      </w:r>
      <w:r w:rsidR="000D6D2A" w:rsidRPr="00712612">
        <w:rPr>
          <w:rFonts w:cs="Arial"/>
          <w:color w:val="auto"/>
          <w:sz w:val="18"/>
          <w:szCs w:val="18"/>
        </w:rPr>
        <w:t>uzyskać w ocenie merytorycznej co najmniej 65% maksymalnej liczby punktów.</w:t>
      </w:r>
    </w:p>
    <w:p w14:paraId="4625F213" w14:textId="581EC7C3" w:rsidR="00F7193C" w:rsidRPr="00712612" w:rsidRDefault="00627A39" w:rsidP="00F7193C">
      <w:pPr>
        <w:ind w:left="426" w:hanging="284"/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7</w:t>
      </w:r>
      <w:r w:rsidR="00F7193C" w:rsidRPr="00712612">
        <w:rPr>
          <w:rFonts w:cs="Arial"/>
          <w:color w:val="auto"/>
          <w:sz w:val="18"/>
          <w:szCs w:val="18"/>
        </w:rPr>
        <w:t xml:space="preserve">.  </w:t>
      </w:r>
      <w:r w:rsidR="000D6D2A" w:rsidRPr="00712612">
        <w:rPr>
          <w:rFonts w:cs="Arial"/>
          <w:color w:val="auto"/>
          <w:sz w:val="18"/>
          <w:szCs w:val="18"/>
        </w:rPr>
        <w:t xml:space="preserve">Dotacja zostanie przyznana w ramach wysokości środków finansowych przewidzianych w Dziale I ust. </w:t>
      </w:r>
      <w:r w:rsidRPr="00712612">
        <w:rPr>
          <w:rFonts w:cs="Arial"/>
          <w:color w:val="auto"/>
          <w:sz w:val="18"/>
          <w:szCs w:val="18"/>
        </w:rPr>
        <w:t>2, dlatego</w:t>
      </w:r>
      <w:r w:rsidR="000D6D2A" w:rsidRPr="00712612">
        <w:rPr>
          <w:rFonts w:cs="Arial"/>
          <w:color w:val="auto"/>
          <w:sz w:val="18"/>
          <w:szCs w:val="18"/>
        </w:rPr>
        <w:t xml:space="preserve"> też może się zdarzyć, iż oferent spełni wymagania formalne i w ocenie merytorycznej uzyska 65% maksymalnej liczby punktów, a dotacja nie zostanie mu przyznana, gdyż kwota środków finansowych zostanie rozdysponowana pomiędzy oferentów, którzy uzyskają większą liczbę punktów w ocenie merytorycznej.</w:t>
      </w:r>
    </w:p>
    <w:p w14:paraId="38C4A80E" w14:textId="5620DD1D" w:rsidR="00F7193C" w:rsidRPr="00712612" w:rsidRDefault="00627A39" w:rsidP="00F7193C">
      <w:pPr>
        <w:ind w:left="426" w:hanging="284"/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8</w:t>
      </w:r>
      <w:r w:rsidR="00F7193C" w:rsidRPr="00712612">
        <w:rPr>
          <w:rFonts w:cs="Arial"/>
          <w:color w:val="auto"/>
          <w:sz w:val="18"/>
          <w:szCs w:val="18"/>
        </w:rPr>
        <w:t xml:space="preserve">. </w:t>
      </w:r>
      <w:r w:rsidR="000D6D2A" w:rsidRPr="00712612">
        <w:rPr>
          <w:rFonts w:cs="Arial"/>
          <w:color w:val="auto"/>
          <w:sz w:val="18"/>
          <w:szCs w:val="18"/>
        </w:rPr>
        <w:t>Oferentom biorącym udział w konkursie może być przyznana niższa kwota dota</w:t>
      </w:r>
      <w:r w:rsidR="00F7193C" w:rsidRPr="00712612">
        <w:rPr>
          <w:rFonts w:cs="Arial"/>
          <w:color w:val="auto"/>
          <w:sz w:val="18"/>
          <w:szCs w:val="18"/>
        </w:rPr>
        <w:t xml:space="preserve">cji niż wnioskowana. Przyznanie </w:t>
      </w:r>
      <w:r w:rsidR="000D6D2A" w:rsidRPr="00712612">
        <w:rPr>
          <w:rFonts w:cs="Arial"/>
          <w:color w:val="auto"/>
          <w:sz w:val="18"/>
          <w:szCs w:val="18"/>
        </w:rPr>
        <w:t xml:space="preserve">niższej kwoty dotacji zobowiązuje oferenta odpowiednio do korekty opisu poszczególnych działań/kosztorysu/harmonogramu realizacji zadania </w:t>
      </w:r>
      <w:r w:rsidR="00F7193C" w:rsidRPr="00712612">
        <w:rPr>
          <w:rFonts w:cs="Arial"/>
          <w:color w:val="auto"/>
          <w:sz w:val="18"/>
          <w:szCs w:val="18"/>
        </w:rPr>
        <w:t>lub do wycofania swojej oferty.</w:t>
      </w:r>
    </w:p>
    <w:p w14:paraId="6B70032A" w14:textId="1B56D112" w:rsidR="00F7193C" w:rsidRPr="00712612" w:rsidRDefault="00627A39" w:rsidP="00F7193C">
      <w:pPr>
        <w:ind w:left="426" w:hanging="284"/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9</w:t>
      </w:r>
      <w:r w:rsidR="00F7193C" w:rsidRPr="00712612">
        <w:rPr>
          <w:rFonts w:cs="Arial"/>
          <w:color w:val="auto"/>
          <w:sz w:val="18"/>
          <w:szCs w:val="18"/>
        </w:rPr>
        <w:t xml:space="preserve">.  </w:t>
      </w:r>
      <w:r w:rsidR="000D6D2A" w:rsidRPr="00712612">
        <w:rPr>
          <w:rFonts w:cs="Arial"/>
          <w:color w:val="auto"/>
          <w:sz w:val="18"/>
          <w:szCs w:val="18"/>
        </w:rPr>
        <w:t>Aktualizacja kosztorysu w p</w:t>
      </w:r>
      <w:r w:rsidR="00173D45" w:rsidRPr="00712612">
        <w:rPr>
          <w:rFonts w:cs="Arial"/>
          <w:color w:val="auto"/>
          <w:sz w:val="18"/>
          <w:szCs w:val="18"/>
        </w:rPr>
        <w:t xml:space="preserve">rzypadku, o którym mowa w ust. </w:t>
      </w:r>
      <w:r>
        <w:rPr>
          <w:rFonts w:cs="Arial"/>
          <w:color w:val="auto"/>
          <w:sz w:val="18"/>
          <w:szCs w:val="18"/>
        </w:rPr>
        <w:t>8</w:t>
      </w:r>
      <w:r w:rsidR="000D6D2A" w:rsidRPr="00712612">
        <w:rPr>
          <w:rFonts w:cs="Arial"/>
          <w:color w:val="auto"/>
          <w:sz w:val="18"/>
          <w:szCs w:val="18"/>
        </w:rPr>
        <w:t xml:space="preserve"> przy wspieraniu zadań, musi uwzględniać konieczność zachowania procentowego udziału środków finansowych własnych lub pozyskanych z innych źródeł, w tym opłat od adresatów, w odniesieniu do udzielnej dotacji (tj. suma procentowego udziału środków finansowych własnych lub pozyskanych z innych źródeł w tym opłat od adresatów zadania, nie moż</w:t>
      </w:r>
      <w:r w:rsidR="00F7193C" w:rsidRPr="00712612">
        <w:rPr>
          <w:rFonts w:cs="Arial"/>
          <w:color w:val="auto"/>
          <w:sz w:val="18"/>
          <w:szCs w:val="18"/>
        </w:rPr>
        <w:t xml:space="preserve">e być mniejsza niż deklarowana </w:t>
      </w:r>
      <w:r w:rsidR="000D6D2A" w:rsidRPr="00712612">
        <w:rPr>
          <w:rFonts w:cs="Arial"/>
          <w:color w:val="auto"/>
          <w:sz w:val="18"/>
          <w:szCs w:val="18"/>
        </w:rPr>
        <w:t>w ofercie w odniesieniu do przyznanej dotacji</w:t>
      </w:r>
      <w:r w:rsidR="00F7193C" w:rsidRPr="00712612">
        <w:rPr>
          <w:rFonts w:cs="Arial"/>
          <w:color w:val="auto"/>
          <w:sz w:val="18"/>
          <w:szCs w:val="18"/>
        </w:rPr>
        <w:t>).</w:t>
      </w:r>
    </w:p>
    <w:p w14:paraId="4336598B" w14:textId="720F339D" w:rsidR="001E44B5" w:rsidRPr="00712612" w:rsidRDefault="00627A39" w:rsidP="001E44B5">
      <w:pPr>
        <w:ind w:left="426" w:hanging="284"/>
        <w:jc w:val="both"/>
        <w:rPr>
          <w:rFonts w:cs="Arial"/>
          <w:color w:val="auto"/>
          <w:sz w:val="18"/>
          <w:szCs w:val="18"/>
        </w:rPr>
      </w:pPr>
      <w:r>
        <w:rPr>
          <w:rFonts w:cs="Arial"/>
          <w:color w:val="auto"/>
          <w:sz w:val="18"/>
          <w:szCs w:val="18"/>
        </w:rPr>
        <w:t>10</w:t>
      </w:r>
      <w:r w:rsidR="00F7193C" w:rsidRPr="00712612">
        <w:rPr>
          <w:rFonts w:cs="Arial"/>
          <w:color w:val="auto"/>
          <w:sz w:val="18"/>
          <w:szCs w:val="18"/>
        </w:rPr>
        <w:t xml:space="preserve">.  </w:t>
      </w:r>
      <w:r w:rsidR="000D6D2A" w:rsidRPr="00712612">
        <w:rPr>
          <w:rFonts w:cs="Arial"/>
          <w:color w:val="auto"/>
          <w:sz w:val="18"/>
          <w:szCs w:val="18"/>
        </w:rPr>
        <w:t>W przypadku zaangażowania w realizację z</w:t>
      </w:r>
      <w:r w:rsidR="002C1159">
        <w:rPr>
          <w:rFonts w:cs="Arial"/>
          <w:color w:val="auto"/>
          <w:sz w:val="18"/>
          <w:szCs w:val="18"/>
        </w:rPr>
        <w:t>a</w:t>
      </w:r>
      <w:r w:rsidR="000D6D2A" w:rsidRPr="00712612">
        <w:rPr>
          <w:rFonts w:cs="Arial"/>
          <w:color w:val="auto"/>
          <w:sz w:val="18"/>
          <w:szCs w:val="18"/>
        </w:rPr>
        <w:t xml:space="preserve">dania wkładu osobowo lub i rzeczowego wymagane jest jego zachowanie w ujęciu procentowym w stosunku do dotacji (tj. suma procentowego udziału wkładu osobowego i/lub rzeczowego, nie może być mniejsza niż deklarowana w ofercie w </w:t>
      </w:r>
      <w:r w:rsidR="001E44B5" w:rsidRPr="00712612">
        <w:rPr>
          <w:rFonts w:cs="Arial"/>
          <w:color w:val="auto"/>
          <w:sz w:val="18"/>
          <w:szCs w:val="18"/>
        </w:rPr>
        <w:t>stosunku do przyznanej dotacji).</w:t>
      </w:r>
    </w:p>
    <w:p w14:paraId="171609EE" w14:textId="35C1BA14" w:rsidR="001E44B5" w:rsidRPr="00712612" w:rsidRDefault="001E44B5" w:rsidP="00921337">
      <w:pPr>
        <w:ind w:left="567" w:hanging="425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1</w:t>
      </w:r>
      <w:r w:rsidR="00627A39">
        <w:rPr>
          <w:rFonts w:cs="Arial"/>
          <w:color w:val="auto"/>
          <w:sz w:val="18"/>
          <w:szCs w:val="18"/>
        </w:rPr>
        <w:t>1</w:t>
      </w:r>
      <w:r w:rsidRPr="00712612">
        <w:rPr>
          <w:rFonts w:cs="Arial"/>
          <w:color w:val="auto"/>
          <w:sz w:val="18"/>
          <w:szCs w:val="18"/>
        </w:rPr>
        <w:t xml:space="preserve">. </w:t>
      </w:r>
      <w:r w:rsidR="000D6D2A" w:rsidRPr="00712612">
        <w:rPr>
          <w:rFonts w:cs="Arial"/>
          <w:color w:val="auto"/>
          <w:sz w:val="18"/>
          <w:szCs w:val="18"/>
        </w:rPr>
        <w:t>Konkurs rozstrzygnie Zarząd Województwa Zachodniopomorskiego, podejmując w drodze uchwały decyzję o zleceniu realizacji zadania wybranym oferentom. Od decyzji Zarządu nie przysługuje odwołanie.</w:t>
      </w:r>
    </w:p>
    <w:p w14:paraId="4387C089" w14:textId="4BCED879" w:rsidR="000D6D2A" w:rsidRPr="00712612" w:rsidRDefault="001E44B5" w:rsidP="00921337">
      <w:pPr>
        <w:ind w:left="360" w:hanging="218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1</w:t>
      </w:r>
      <w:r w:rsidR="00627A39">
        <w:rPr>
          <w:rFonts w:cs="Arial"/>
          <w:color w:val="auto"/>
          <w:sz w:val="18"/>
          <w:szCs w:val="18"/>
        </w:rPr>
        <w:t>2</w:t>
      </w:r>
      <w:r w:rsidRPr="00712612">
        <w:rPr>
          <w:rFonts w:cs="Arial"/>
          <w:color w:val="auto"/>
          <w:sz w:val="18"/>
          <w:szCs w:val="18"/>
        </w:rPr>
        <w:t xml:space="preserve">. </w:t>
      </w:r>
      <w:r w:rsidR="000D6D2A" w:rsidRPr="00712612">
        <w:rPr>
          <w:rFonts w:cs="Arial"/>
          <w:color w:val="auto"/>
          <w:sz w:val="18"/>
          <w:szCs w:val="18"/>
        </w:rPr>
        <w:t>Ogłoszenie o konkursie oraz jego rozstrzygnięcie podane zostanie do publicznej wiadomości:</w:t>
      </w:r>
    </w:p>
    <w:p w14:paraId="49F20FC6" w14:textId="77777777" w:rsidR="000D6D2A" w:rsidRPr="00712612" w:rsidRDefault="000D6D2A" w:rsidP="001E44B5">
      <w:pPr>
        <w:pStyle w:val="Tekstpodstawowy2"/>
        <w:numPr>
          <w:ilvl w:val="2"/>
          <w:numId w:val="1"/>
        </w:numPr>
        <w:tabs>
          <w:tab w:val="clear" w:pos="2340"/>
          <w:tab w:val="num" w:pos="0"/>
          <w:tab w:val="left" w:pos="426"/>
        </w:tabs>
        <w:spacing w:after="0" w:line="240" w:lineRule="auto"/>
        <w:ind w:left="709" w:hanging="283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w Biuletynie Informacji Publicznej Urzędu na stronie: </w:t>
      </w:r>
      <w:hyperlink r:id="rId10" w:history="1">
        <w:r w:rsidRPr="00712612">
          <w:rPr>
            <w:rStyle w:val="Hipercze"/>
            <w:rFonts w:cs="Arial"/>
            <w:color w:val="auto"/>
            <w:sz w:val="18"/>
            <w:szCs w:val="18"/>
          </w:rPr>
          <w:t>www.bip.wzp.pl</w:t>
        </w:r>
      </w:hyperlink>
    </w:p>
    <w:p w14:paraId="66540E1F" w14:textId="77777777" w:rsidR="000D6D2A" w:rsidRPr="00712612" w:rsidRDefault="000D6D2A" w:rsidP="001E44B5">
      <w:pPr>
        <w:pStyle w:val="Tekstpodstawowy2"/>
        <w:numPr>
          <w:ilvl w:val="3"/>
          <w:numId w:val="2"/>
        </w:numPr>
        <w:tabs>
          <w:tab w:val="clear" w:pos="3960"/>
          <w:tab w:val="left" w:pos="426"/>
          <w:tab w:val="left" w:pos="709"/>
          <w:tab w:val="num" w:pos="1276"/>
        </w:tabs>
        <w:spacing w:after="0" w:line="240" w:lineRule="auto"/>
        <w:ind w:hanging="296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dla ogłoszeń konkursowych: Dotacje/Ogłoszenia konkursowe,</w:t>
      </w:r>
    </w:p>
    <w:p w14:paraId="41AEAA61" w14:textId="77777777" w:rsidR="000D6D2A" w:rsidRPr="00712612" w:rsidRDefault="000D6D2A" w:rsidP="001E44B5">
      <w:pPr>
        <w:pStyle w:val="Tekstpodstawowy2"/>
        <w:numPr>
          <w:ilvl w:val="3"/>
          <w:numId w:val="2"/>
        </w:numPr>
        <w:tabs>
          <w:tab w:val="clear" w:pos="3960"/>
          <w:tab w:val="left" w:pos="426"/>
          <w:tab w:val="left" w:pos="709"/>
          <w:tab w:val="num" w:pos="1276"/>
          <w:tab w:val="num" w:pos="2880"/>
        </w:tabs>
        <w:spacing w:after="0" w:line="240" w:lineRule="auto"/>
        <w:ind w:hanging="296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dla rozstrzygnięć konkursowych: Dotacje/Rozstrzygnięcia konkursowe,</w:t>
      </w:r>
    </w:p>
    <w:p w14:paraId="64CB3363" w14:textId="77777777" w:rsidR="000D6D2A" w:rsidRPr="00712612" w:rsidRDefault="000D6D2A" w:rsidP="001E44B5">
      <w:pPr>
        <w:pStyle w:val="Tekstpodstawowy2"/>
        <w:numPr>
          <w:ilvl w:val="2"/>
          <w:numId w:val="2"/>
        </w:numPr>
        <w:tabs>
          <w:tab w:val="clear" w:pos="3240"/>
          <w:tab w:val="num" w:pos="0"/>
          <w:tab w:val="left" w:pos="426"/>
          <w:tab w:val="num" w:pos="709"/>
        </w:tabs>
        <w:spacing w:after="0" w:line="240" w:lineRule="auto"/>
        <w:ind w:left="426" w:firstLine="0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na tablicy ogłoszeń Urzędu mieszczącej się w Szczecinie przy ul. Marszałka Józefa Piłsudskiego 40,</w:t>
      </w:r>
    </w:p>
    <w:p w14:paraId="627F493C" w14:textId="77777777" w:rsidR="000D6D2A" w:rsidRPr="00712612" w:rsidRDefault="000D6D2A" w:rsidP="001E44B5">
      <w:pPr>
        <w:pStyle w:val="Tekstpodstawowy2"/>
        <w:numPr>
          <w:ilvl w:val="2"/>
          <w:numId w:val="2"/>
        </w:numPr>
        <w:tabs>
          <w:tab w:val="clear" w:pos="3240"/>
          <w:tab w:val="num" w:pos="0"/>
          <w:tab w:val="num" w:pos="142"/>
          <w:tab w:val="left" w:pos="426"/>
          <w:tab w:val="num" w:pos="709"/>
        </w:tabs>
        <w:spacing w:after="0" w:line="240" w:lineRule="auto"/>
        <w:ind w:left="142" w:firstLine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na stronie internetowej Urzędu </w:t>
      </w:r>
      <w:hyperlink r:id="rId11" w:history="1">
        <w:r w:rsidR="008D1923" w:rsidRPr="00712612">
          <w:rPr>
            <w:rStyle w:val="Hipercze"/>
            <w:rFonts w:cs="Arial"/>
            <w:color w:val="auto"/>
            <w:sz w:val="18"/>
            <w:szCs w:val="18"/>
          </w:rPr>
          <w:t>rops</w:t>
        </w:r>
        <w:r w:rsidRPr="00712612">
          <w:rPr>
            <w:rStyle w:val="Hipercze"/>
            <w:rFonts w:cs="Arial"/>
            <w:color w:val="auto"/>
            <w:sz w:val="18"/>
            <w:szCs w:val="18"/>
          </w:rPr>
          <w:t>.wzp.pl</w:t>
        </w:r>
      </w:hyperlink>
    </w:p>
    <w:p w14:paraId="48296EB2" w14:textId="77777777" w:rsidR="000D6D2A" w:rsidRPr="00712612" w:rsidRDefault="000D6D2A" w:rsidP="001E44B5">
      <w:pPr>
        <w:pStyle w:val="Tekstpodstawowy2"/>
        <w:numPr>
          <w:ilvl w:val="2"/>
          <w:numId w:val="2"/>
        </w:numPr>
        <w:tabs>
          <w:tab w:val="clear" w:pos="3240"/>
          <w:tab w:val="num" w:pos="0"/>
          <w:tab w:val="num" w:pos="142"/>
          <w:tab w:val="left" w:pos="426"/>
          <w:tab w:val="num" w:pos="709"/>
        </w:tabs>
        <w:spacing w:after="0" w:line="240" w:lineRule="auto"/>
        <w:ind w:left="142" w:firstLine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przez system generatora.</w:t>
      </w:r>
    </w:p>
    <w:p w14:paraId="78886BB7" w14:textId="77777777" w:rsidR="008D1923" w:rsidRDefault="008D1923" w:rsidP="000D6D2A">
      <w:pPr>
        <w:autoSpaceDE w:val="0"/>
        <w:autoSpaceDN w:val="0"/>
        <w:adjustRightInd w:val="0"/>
        <w:jc w:val="both"/>
        <w:rPr>
          <w:rFonts w:cs="Arial"/>
          <w:b/>
          <w:color w:val="auto"/>
          <w:sz w:val="18"/>
          <w:szCs w:val="18"/>
        </w:rPr>
      </w:pPr>
    </w:p>
    <w:p w14:paraId="19AF0472" w14:textId="77777777" w:rsidR="00EF3E24" w:rsidRPr="00712612" w:rsidRDefault="00EF3E24" w:rsidP="000D6D2A">
      <w:pPr>
        <w:autoSpaceDE w:val="0"/>
        <w:autoSpaceDN w:val="0"/>
        <w:adjustRightInd w:val="0"/>
        <w:jc w:val="both"/>
        <w:rPr>
          <w:rFonts w:cs="Arial"/>
          <w:b/>
          <w:color w:val="auto"/>
          <w:sz w:val="18"/>
          <w:szCs w:val="18"/>
        </w:rPr>
      </w:pPr>
    </w:p>
    <w:p w14:paraId="6A4A3C23" w14:textId="77777777" w:rsidR="000D6D2A" w:rsidRPr="00712612" w:rsidRDefault="000D6D2A" w:rsidP="000D6D2A">
      <w:pPr>
        <w:autoSpaceDE w:val="0"/>
        <w:autoSpaceDN w:val="0"/>
        <w:adjustRightInd w:val="0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Dział VI</w:t>
      </w:r>
    </w:p>
    <w:p w14:paraId="3CF209CB" w14:textId="77777777" w:rsidR="000D6D2A" w:rsidRPr="00712612" w:rsidRDefault="000D6D2A" w:rsidP="000D6D2A">
      <w:pPr>
        <w:autoSpaceDE w:val="0"/>
        <w:autoSpaceDN w:val="0"/>
        <w:adjustRightInd w:val="0"/>
        <w:jc w:val="both"/>
        <w:rPr>
          <w:rFonts w:cs="Arial"/>
          <w:b/>
          <w:color w:val="auto"/>
          <w:sz w:val="18"/>
          <w:szCs w:val="18"/>
        </w:rPr>
      </w:pPr>
      <w:bookmarkStart w:id="9" w:name="_Hlk184898240"/>
      <w:r w:rsidRPr="00712612">
        <w:rPr>
          <w:rFonts w:cs="Arial"/>
          <w:b/>
          <w:color w:val="auto"/>
          <w:sz w:val="18"/>
          <w:szCs w:val="18"/>
        </w:rPr>
        <w:t>Informacja o zrealizowanych zadaniach tego samego typu w roku ogłaszanego konkursu i w roku poprzednim oraz wysokości dotacji przekazana na realizację zadań</w:t>
      </w:r>
    </w:p>
    <w:p w14:paraId="2C6E8CFC" w14:textId="31EA772E" w:rsidR="00B83C5B" w:rsidRPr="00712612" w:rsidRDefault="00E80D4F" w:rsidP="00EF3E24">
      <w:pPr>
        <w:autoSpaceDE w:val="0"/>
        <w:autoSpaceDN w:val="0"/>
        <w:adjustRightInd w:val="0"/>
        <w:jc w:val="both"/>
        <w:rPr>
          <w:rFonts w:cs="Arial"/>
          <w:color w:val="auto"/>
          <w:sz w:val="18"/>
          <w:szCs w:val="18"/>
        </w:rPr>
      </w:pPr>
      <w:bookmarkStart w:id="10" w:name="_Hlk184971927"/>
      <w:bookmarkEnd w:id="9"/>
      <w:r w:rsidRPr="00712612">
        <w:rPr>
          <w:rFonts w:cs="Arial"/>
          <w:color w:val="auto"/>
          <w:sz w:val="18"/>
          <w:szCs w:val="18"/>
        </w:rPr>
        <w:t xml:space="preserve">W 2025 roku na zadanie dotyczące </w:t>
      </w:r>
      <w:r w:rsidR="000D6D2A" w:rsidRPr="00712612">
        <w:rPr>
          <w:rFonts w:cs="Arial"/>
          <w:color w:val="auto"/>
          <w:sz w:val="18"/>
          <w:szCs w:val="18"/>
        </w:rPr>
        <w:t>przeciwdziałani</w:t>
      </w:r>
      <w:r w:rsidRPr="00712612">
        <w:rPr>
          <w:rFonts w:cs="Arial"/>
          <w:color w:val="auto"/>
          <w:sz w:val="18"/>
          <w:szCs w:val="18"/>
        </w:rPr>
        <w:t>a</w:t>
      </w:r>
      <w:r w:rsidR="000D6D2A" w:rsidRPr="00712612">
        <w:rPr>
          <w:rFonts w:cs="Arial"/>
          <w:color w:val="auto"/>
          <w:sz w:val="18"/>
          <w:szCs w:val="18"/>
        </w:rPr>
        <w:t xml:space="preserve"> przemocy </w:t>
      </w:r>
      <w:bookmarkEnd w:id="10"/>
      <w:r w:rsidR="00493335" w:rsidRPr="00712612">
        <w:rPr>
          <w:rFonts w:cs="Arial"/>
          <w:color w:val="auto"/>
          <w:sz w:val="18"/>
          <w:szCs w:val="18"/>
        </w:rPr>
        <w:t>domowej na</w:t>
      </w:r>
      <w:r w:rsidRPr="00712612">
        <w:rPr>
          <w:rFonts w:cs="Arial"/>
          <w:color w:val="auto"/>
          <w:sz w:val="18"/>
          <w:szCs w:val="18"/>
        </w:rPr>
        <w:t xml:space="preserve"> terenie województwa zachodniopomorskiego przekazano dotacje w otwartym </w:t>
      </w:r>
      <w:r w:rsidR="00001F88" w:rsidRPr="00712612">
        <w:rPr>
          <w:rFonts w:cs="Arial"/>
          <w:color w:val="auto"/>
          <w:sz w:val="18"/>
          <w:szCs w:val="18"/>
        </w:rPr>
        <w:t>konkursie</w:t>
      </w:r>
      <w:r w:rsidRPr="00712612">
        <w:rPr>
          <w:rFonts w:cs="Arial"/>
          <w:color w:val="auto"/>
          <w:sz w:val="18"/>
          <w:szCs w:val="18"/>
        </w:rPr>
        <w:t xml:space="preserve"> ofert w </w:t>
      </w:r>
      <w:r w:rsidR="00ED6B63" w:rsidRPr="00712612">
        <w:rPr>
          <w:rFonts w:cs="Arial"/>
          <w:color w:val="auto"/>
          <w:sz w:val="18"/>
          <w:szCs w:val="18"/>
        </w:rPr>
        <w:t>kwocie: 97</w:t>
      </w:r>
      <w:r w:rsidRPr="00712612">
        <w:rPr>
          <w:rFonts w:cs="Arial"/>
          <w:color w:val="auto"/>
          <w:sz w:val="18"/>
          <w:szCs w:val="18"/>
        </w:rPr>
        <w:t xml:space="preserve"> 750</w:t>
      </w:r>
      <w:r w:rsidR="000D6D2A" w:rsidRPr="00712612">
        <w:rPr>
          <w:rFonts w:cs="Arial"/>
          <w:color w:val="auto"/>
          <w:sz w:val="18"/>
          <w:szCs w:val="18"/>
        </w:rPr>
        <w:t>,00 zł;</w:t>
      </w:r>
    </w:p>
    <w:p w14:paraId="28236A07" w14:textId="77777777" w:rsidR="000D6D2A" w:rsidRPr="00712612" w:rsidRDefault="000D6D2A" w:rsidP="000D6D2A">
      <w:pPr>
        <w:autoSpaceDE w:val="0"/>
        <w:autoSpaceDN w:val="0"/>
        <w:adjustRightInd w:val="0"/>
        <w:jc w:val="both"/>
        <w:rPr>
          <w:rFonts w:cs="Arial"/>
          <w:b/>
          <w:color w:val="auto"/>
          <w:sz w:val="18"/>
          <w:szCs w:val="18"/>
        </w:rPr>
      </w:pPr>
    </w:p>
    <w:p w14:paraId="71A75725" w14:textId="77777777" w:rsidR="000D6D2A" w:rsidRPr="00712612" w:rsidRDefault="000D6D2A" w:rsidP="000D6D2A">
      <w:pPr>
        <w:autoSpaceDE w:val="0"/>
        <w:autoSpaceDN w:val="0"/>
        <w:adjustRightInd w:val="0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Dział VII</w:t>
      </w:r>
    </w:p>
    <w:p w14:paraId="3BC72705" w14:textId="77777777" w:rsidR="000D6D2A" w:rsidRPr="00712612" w:rsidRDefault="000D6D2A" w:rsidP="000D6D2A">
      <w:pPr>
        <w:tabs>
          <w:tab w:val="num" w:pos="0"/>
        </w:tabs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Sprawozdawczość</w:t>
      </w:r>
    </w:p>
    <w:p w14:paraId="6230B8F7" w14:textId="77777777" w:rsidR="00F94BC0" w:rsidRPr="00F94BC0" w:rsidRDefault="000D6D2A" w:rsidP="00F94BC0">
      <w:pPr>
        <w:numPr>
          <w:ilvl w:val="3"/>
          <w:numId w:val="27"/>
        </w:numPr>
        <w:tabs>
          <w:tab w:val="clear" w:pos="2880"/>
        </w:tabs>
        <w:ind w:left="426" w:hanging="426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Zleceniobiorca, z którym zawarta zostanie umowa na realizację zadania, zobowiązany jest do złożenia sprawozdania końcowego merytoryczno – finansowego z realizacji zadania w terminie </w:t>
      </w:r>
      <w:r w:rsidRPr="007B39EC">
        <w:rPr>
          <w:rFonts w:cs="Arial"/>
          <w:color w:val="auto"/>
          <w:sz w:val="18"/>
          <w:szCs w:val="18"/>
        </w:rPr>
        <w:t xml:space="preserve">do </w:t>
      </w:r>
      <w:r w:rsidR="007B39EC" w:rsidRPr="007B39EC">
        <w:rPr>
          <w:rFonts w:cs="Arial"/>
          <w:color w:val="auto"/>
          <w:sz w:val="18"/>
          <w:szCs w:val="18"/>
        </w:rPr>
        <w:t>30</w:t>
      </w:r>
      <w:r w:rsidRPr="007B39EC">
        <w:rPr>
          <w:rFonts w:cs="Arial"/>
          <w:color w:val="auto"/>
          <w:sz w:val="18"/>
          <w:szCs w:val="18"/>
        </w:rPr>
        <w:t xml:space="preserve"> dni po </w:t>
      </w:r>
      <w:r w:rsidRPr="00EA4FFE">
        <w:rPr>
          <w:rFonts w:cs="Arial"/>
          <w:color w:val="auto"/>
          <w:sz w:val="18"/>
          <w:szCs w:val="18"/>
        </w:rPr>
        <w:t>zakończeniu realizacji zadania.</w:t>
      </w:r>
      <w:r w:rsidR="00EA4FFE" w:rsidRPr="00EA4FFE">
        <w:rPr>
          <w:rFonts w:cs="Arial"/>
          <w:color w:val="auto"/>
          <w:sz w:val="18"/>
          <w:szCs w:val="18"/>
        </w:rPr>
        <w:t xml:space="preserve"> </w:t>
      </w:r>
    </w:p>
    <w:p w14:paraId="0234C6E2" w14:textId="77777777" w:rsidR="000D6D2A" w:rsidRPr="00712612" w:rsidRDefault="000D6D2A" w:rsidP="00812E83">
      <w:pPr>
        <w:numPr>
          <w:ilvl w:val="3"/>
          <w:numId w:val="27"/>
        </w:numPr>
        <w:tabs>
          <w:tab w:val="clear" w:pos="2880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Sprawozdanie do Urzędu Marszałkowskiego Województwa Zachodniopomorskiego należy złożyć przez generator wraz z potwierdzeniem jego złożenia.</w:t>
      </w:r>
    </w:p>
    <w:p w14:paraId="3DBE75D6" w14:textId="77777777" w:rsidR="00682C14" w:rsidRPr="004E617E" w:rsidRDefault="000D6D2A" w:rsidP="00BD3F19">
      <w:pPr>
        <w:numPr>
          <w:ilvl w:val="3"/>
          <w:numId w:val="27"/>
        </w:numPr>
        <w:tabs>
          <w:tab w:val="clear" w:pos="2880"/>
        </w:tabs>
        <w:autoSpaceDE w:val="0"/>
        <w:autoSpaceDN w:val="0"/>
        <w:adjustRightInd w:val="0"/>
        <w:ind w:left="426" w:hanging="426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Potwierdzenie złożenia sprawozdania wymaga podpisania zgodnie ze sposobem reprezentacji </w:t>
      </w:r>
      <w:r w:rsidRPr="00712612">
        <w:rPr>
          <w:rFonts w:cs="Arial"/>
          <w:color w:val="auto"/>
          <w:sz w:val="18"/>
          <w:szCs w:val="18"/>
        </w:rPr>
        <w:br/>
        <w:t>w zakresie oświadczenia woli oferenta w zakresie zobowiązań finansowych.</w:t>
      </w:r>
    </w:p>
    <w:p w14:paraId="4EBB7340" w14:textId="77777777" w:rsidR="00C2009A" w:rsidRDefault="00C2009A" w:rsidP="00C2009A">
      <w:pPr>
        <w:autoSpaceDE w:val="0"/>
        <w:autoSpaceDN w:val="0"/>
        <w:adjustRightInd w:val="0"/>
        <w:ind w:left="426"/>
        <w:jc w:val="both"/>
        <w:rPr>
          <w:rFonts w:cs="Arial"/>
          <w:b/>
          <w:color w:val="auto"/>
          <w:sz w:val="18"/>
          <w:szCs w:val="18"/>
        </w:rPr>
      </w:pPr>
    </w:p>
    <w:p w14:paraId="7032CD65" w14:textId="77777777" w:rsidR="00ED6B63" w:rsidRDefault="00ED6B63" w:rsidP="00C2009A">
      <w:pPr>
        <w:autoSpaceDE w:val="0"/>
        <w:autoSpaceDN w:val="0"/>
        <w:adjustRightInd w:val="0"/>
        <w:ind w:left="426"/>
        <w:jc w:val="both"/>
        <w:rPr>
          <w:rFonts w:cs="Arial"/>
          <w:b/>
          <w:color w:val="auto"/>
          <w:sz w:val="18"/>
          <w:szCs w:val="18"/>
        </w:rPr>
      </w:pPr>
    </w:p>
    <w:p w14:paraId="2E7E68A1" w14:textId="77777777" w:rsidR="00ED6B63" w:rsidRDefault="00ED6B63" w:rsidP="00C2009A">
      <w:pPr>
        <w:autoSpaceDE w:val="0"/>
        <w:autoSpaceDN w:val="0"/>
        <w:adjustRightInd w:val="0"/>
        <w:ind w:left="426"/>
        <w:jc w:val="both"/>
        <w:rPr>
          <w:rFonts w:cs="Arial"/>
          <w:b/>
          <w:color w:val="auto"/>
          <w:sz w:val="18"/>
          <w:szCs w:val="18"/>
        </w:rPr>
      </w:pPr>
    </w:p>
    <w:p w14:paraId="5D6D2790" w14:textId="77777777" w:rsidR="00ED6B63" w:rsidRPr="00712612" w:rsidRDefault="00ED6B63" w:rsidP="00C2009A">
      <w:pPr>
        <w:autoSpaceDE w:val="0"/>
        <w:autoSpaceDN w:val="0"/>
        <w:adjustRightInd w:val="0"/>
        <w:ind w:left="426"/>
        <w:jc w:val="both"/>
        <w:rPr>
          <w:rFonts w:cs="Arial"/>
          <w:b/>
          <w:color w:val="auto"/>
          <w:sz w:val="18"/>
          <w:szCs w:val="18"/>
        </w:rPr>
      </w:pPr>
    </w:p>
    <w:p w14:paraId="08414D4C" w14:textId="77777777" w:rsidR="000D6D2A" w:rsidRPr="00712612" w:rsidRDefault="000D6D2A" w:rsidP="000D6D2A">
      <w:pPr>
        <w:ind w:left="284" w:hanging="284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Dział VIII</w:t>
      </w:r>
    </w:p>
    <w:p w14:paraId="4C3F176D" w14:textId="77777777" w:rsidR="000D6D2A" w:rsidRPr="00712612" w:rsidRDefault="000D6D2A" w:rsidP="000D6D2A">
      <w:pPr>
        <w:ind w:left="284" w:hanging="284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Kontrola realizacji zadań</w:t>
      </w:r>
    </w:p>
    <w:p w14:paraId="2B72A0FE" w14:textId="77777777" w:rsidR="000D6D2A" w:rsidRPr="00712612" w:rsidRDefault="000D6D2A" w:rsidP="000D6D2A">
      <w:pPr>
        <w:numPr>
          <w:ilvl w:val="0"/>
          <w:numId w:val="3"/>
        </w:numPr>
        <w:tabs>
          <w:tab w:val="num" w:pos="0"/>
        </w:tabs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Kontrola realizacji zleconego zadania publicznego w siedzibie Zleceniobiorcy jest prowadzona na podstawie imiennego upoważnienia wystawionego przez Marszałka Województwa.</w:t>
      </w:r>
    </w:p>
    <w:p w14:paraId="6796F56E" w14:textId="77777777" w:rsidR="000D6D2A" w:rsidRPr="00712612" w:rsidRDefault="000D6D2A" w:rsidP="000D6D2A">
      <w:pPr>
        <w:numPr>
          <w:ilvl w:val="0"/>
          <w:numId w:val="3"/>
        </w:numPr>
        <w:tabs>
          <w:tab w:val="num" w:pos="0"/>
        </w:tabs>
        <w:jc w:val="both"/>
        <w:rPr>
          <w:rFonts w:cs="Arial"/>
          <w:bCs/>
          <w:color w:val="auto"/>
          <w:sz w:val="18"/>
          <w:szCs w:val="18"/>
        </w:rPr>
      </w:pPr>
      <w:r w:rsidRPr="00712612">
        <w:rPr>
          <w:rFonts w:cs="Arial"/>
          <w:bCs/>
          <w:color w:val="auto"/>
          <w:sz w:val="18"/>
          <w:szCs w:val="18"/>
        </w:rPr>
        <w:t>Kontrola realizacji zadania publicznego może być prowadzona w trakcie jego realizacji lub po jego zakończeniu.</w:t>
      </w:r>
    </w:p>
    <w:p w14:paraId="25526FE7" w14:textId="77777777" w:rsidR="000D6D2A" w:rsidRPr="00712612" w:rsidRDefault="000D6D2A" w:rsidP="000D6D2A">
      <w:pPr>
        <w:numPr>
          <w:ilvl w:val="0"/>
          <w:numId w:val="3"/>
        </w:numPr>
        <w:tabs>
          <w:tab w:val="num" w:pos="0"/>
        </w:tabs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 trakcie prowadzonej kontroli Zleceniodawca ma prawo żądać wyjaśnień, dodatkowych dokumentów potwierdzających sposób realizacji zadania celem prawidłowej oceny realizacji zleconego zadania.</w:t>
      </w:r>
    </w:p>
    <w:p w14:paraId="669BBCD1" w14:textId="77777777" w:rsidR="000D6D2A" w:rsidRPr="00712612" w:rsidRDefault="000D6D2A" w:rsidP="000D6D2A">
      <w:pPr>
        <w:numPr>
          <w:ilvl w:val="0"/>
          <w:numId w:val="3"/>
        </w:numPr>
        <w:tabs>
          <w:tab w:val="num" w:pos="0"/>
        </w:tabs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Wyniki kontroli udokumentowane zostaną w formie protokołu, z którym Zleceniobiorca zostanie zapoznany z prawem wniesienia wyjaśnień w zakresie ustaleń zawartych w protokole.</w:t>
      </w:r>
    </w:p>
    <w:p w14:paraId="7FA79E33" w14:textId="77777777" w:rsidR="000D6D2A" w:rsidRDefault="000D6D2A" w:rsidP="000D6D2A">
      <w:pPr>
        <w:numPr>
          <w:ilvl w:val="0"/>
          <w:numId w:val="3"/>
        </w:numPr>
        <w:tabs>
          <w:tab w:val="num" w:pos="0"/>
        </w:tabs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W przypadku, gdy kontrola wykaże nieprawidłowości zostaną wydane zalecenia pokontrolne zobowiązujące Zleceniobiorcę do ich wykonania w terminie nie dłuższym niż 14 dni od ich otrzymania oraz powiadomienia </w:t>
      </w:r>
      <w:r w:rsidR="00921337" w:rsidRPr="00712612">
        <w:rPr>
          <w:rFonts w:cs="Arial"/>
          <w:color w:val="auto"/>
          <w:sz w:val="18"/>
          <w:szCs w:val="18"/>
        </w:rPr>
        <w:br/>
      </w:r>
      <w:r w:rsidRPr="00712612">
        <w:rPr>
          <w:rFonts w:cs="Arial"/>
          <w:color w:val="auto"/>
          <w:sz w:val="18"/>
          <w:szCs w:val="18"/>
        </w:rPr>
        <w:t>o tym Zleceniodawcy na piśmie.</w:t>
      </w:r>
    </w:p>
    <w:p w14:paraId="5C6D0988" w14:textId="77777777" w:rsidR="003A2778" w:rsidRPr="00712612" w:rsidRDefault="003A2778" w:rsidP="003A2778">
      <w:pPr>
        <w:jc w:val="both"/>
        <w:rPr>
          <w:rFonts w:cs="Arial"/>
          <w:color w:val="auto"/>
          <w:sz w:val="18"/>
          <w:szCs w:val="18"/>
        </w:rPr>
      </w:pPr>
    </w:p>
    <w:p w14:paraId="5E137BC0" w14:textId="77777777" w:rsidR="000D6D2A" w:rsidRPr="00712612" w:rsidRDefault="000D6D2A" w:rsidP="000D6D2A">
      <w:pPr>
        <w:tabs>
          <w:tab w:val="num" w:pos="0"/>
        </w:tabs>
        <w:jc w:val="both"/>
        <w:rPr>
          <w:rFonts w:cs="Arial"/>
          <w:b/>
          <w:color w:val="auto"/>
          <w:sz w:val="18"/>
          <w:szCs w:val="18"/>
        </w:rPr>
      </w:pPr>
    </w:p>
    <w:p w14:paraId="2C7F4A52" w14:textId="77777777" w:rsidR="000D6D2A" w:rsidRDefault="000D6D2A" w:rsidP="00921337">
      <w:pPr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 xml:space="preserve">Dział IX </w:t>
      </w:r>
    </w:p>
    <w:p w14:paraId="2A52EFE7" w14:textId="77777777" w:rsidR="003A2778" w:rsidRPr="00712612" w:rsidRDefault="003A2778" w:rsidP="00921337">
      <w:pPr>
        <w:jc w:val="both"/>
        <w:rPr>
          <w:rFonts w:cs="Arial"/>
          <w:b/>
          <w:color w:val="auto"/>
          <w:sz w:val="18"/>
          <w:szCs w:val="18"/>
        </w:rPr>
      </w:pPr>
    </w:p>
    <w:p w14:paraId="4ACA28AA" w14:textId="77777777" w:rsidR="000D6D2A" w:rsidRDefault="000D6D2A" w:rsidP="00921337">
      <w:pPr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Informacja o naborze kandydatów – osób wskazanych przez organizacje pozarządowe lub podmioty, o których mowa w art. 3 ust 3 ww. ustawy – do opiniowania ofert w przedmiotowym konkursie.</w:t>
      </w:r>
    </w:p>
    <w:p w14:paraId="4886E0FE" w14:textId="77777777" w:rsidR="003A2778" w:rsidRPr="00712612" w:rsidRDefault="003A2778" w:rsidP="00921337">
      <w:pPr>
        <w:jc w:val="both"/>
        <w:rPr>
          <w:rFonts w:cs="Arial"/>
          <w:b/>
          <w:color w:val="auto"/>
          <w:sz w:val="18"/>
          <w:szCs w:val="18"/>
        </w:rPr>
      </w:pPr>
    </w:p>
    <w:p w14:paraId="797244F0" w14:textId="77777777" w:rsidR="000D6D2A" w:rsidRPr="00712612" w:rsidRDefault="000D6D2A" w:rsidP="00812E83">
      <w:pPr>
        <w:numPr>
          <w:ilvl w:val="0"/>
          <w:numId w:val="25"/>
        </w:numPr>
        <w:tabs>
          <w:tab w:val="clear" w:pos="540"/>
          <w:tab w:val="num" w:pos="284"/>
        </w:tabs>
        <w:ind w:hanging="540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Warunkiem zgłoszenia kandydata jest złożenie wniosku stanowiącego </w:t>
      </w:r>
      <w:r w:rsidRPr="00712612">
        <w:rPr>
          <w:rFonts w:cs="Arial"/>
          <w:b/>
          <w:color w:val="auto"/>
          <w:sz w:val="18"/>
          <w:szCs w:val="18"/>
        </w:rPr>
        <w:t>załącznik nr 3 do ogłoszenia.</w:t>
      </w:r>
    </w:p>
    <w:p w14:paraId="2FCBB522" w14:textId="501A564D" w:rsidR="000D6D2A" w:rsidRPr="005C4A01" w:rsidRDefault="000D6D2A" w:rsidP="00812E83">
      <w:pPr>
        <w:numPr>
          <w:ilvl w:val="0"/>
          <w:numId w:val="25"/>
        </w:numPr>
        <w:tabs>
          <w:tab w:val="clear" w:pos="540"/>
        </w:tabs>
        <w:ind w:left="284" w:hanging="284"/>
        <w:jc w:val="both"/>
        <w:rPr>
          <w:rFonts w:cs="Arial"/>
          <w:color w:val="000000" w:themeColor="text1"/>
          <w:sz w:val="18"/>
          <w:szCs w:val="18"/>
        </w:rPr>
      </w:pPr>
      <w:r w:rsidRPr="005C4A01">
        <w:rPr>
          <w:rFonts w:cs="Arial"/>
          <w:color w:val="000000" w:themeColor="text1"/>
          <w:sz w:val="18"/>
          <w:szCs w:val="18"/>
        </w:rPr>
        <w:t xml:space="preserve">Wniosek powinien być złożony do Urzędu Marszałkowskiego Województwa Zachodniopomorskiego do dnia </w:t>
      </w:r>
      <w:r w:rsidR="00793DAB">
        <w:rPr>
          <w:rFonts w:cs="Arial"/>
          <w:color w:val="000000" w:themeColor="text1"/>
          <w:sz w:val="18"/>
          <w:szCs w:val="18"/>
        </w:rPr>
        <w:t>29.06.</w:t>
      </w:r>
      <w:bookmarkStart w:id="11" w:name="_GoBack"/>
      <w:bookmarkEnd w:id="11"/>
      <w:r w:rsidR="00793DAB">
        <w:rPr>
          <w:rFonts w:cs="Arial"/>
          <w:color w:val="000000" w:themeColor="text1"/>
          <w:sz w:val="18"/>
          <w:szCs w:val="18"/>
        </w:rPr>
        <w:t xml:space="preserve">2026 r. </w:t>
      </w:r>
      <w:r w:rsidRPr="005C4A01">
        <w:rPr>
          <w:rFonts w:cs="Arial"/>
          <w:color w:val="000000" w:themeColor="text1"/>
          <w:sz w:val="18"/>
          <w:szCs w:val="18"/>
        </w:rPr>
        <w:t xml:space="preserve"> </w:t>
      </w:r>
      <w:r w:rsidRPr="00682C14">
        <w:rPr>
          <w:rFonts w:cs="Arial"/>
          <w:color w:val="000000" w:themeColor="text1"/>
          <w:sz w:val="18"/>
          <w:szCs w:val="18"/>
        </w:rPr>
        <w:t>(z</w:t>
      </w:r>
      <w:r w:rsidRPr="005C4A01">
        <w:rPr>
          <w:rFonts w:cs="Arial"/>
          <w:color w:val="000000" w:themeColor="text1"/>
          <w:sz w:val="18"/>
          <w:szCs w:val="18"/>
        </w:rPr>
        <w:t xml:space="preserve">achowując 14 dni na składanie </w:t>
      </w:r>
      <w:r w:rsidR="00493335" w:rsidRPr="005C4A01">
        <w:rPr>
          <w:rFonts w:cs="Arial"/>
          <w:color w:val="000000" w:themeColor="text1"/>
          <w:sz w:val="18"/>
          <w:szCs w:val="18"/>
        </w:rPr>
        <w:t>wniosków) *</w:t>
      </w:r>
      <w:r w:rsidRPr="005C4A01">
        <w:rPr>
          <w:rFonts w:cs="Arial"/>
          <w:color w:val="000000" w:themeColor="text1"/>
          <w:sz w:val="18"/>
          <w:szCs w:val="18"/>
        </w:rPr>
        <w:t>.</w:t>
      </w:r>
    </w:p>
    <w:p w14:paraId="34F09C43" w14:textId="77777777" w:rsidR="000D6D2A" w:rsidRPr="00712612" w:rsidRDefault="000D6D2A" w:rsidP="00812E83">
      <w:pPr>
        <w:numPr>
          <w:ilvl w:val="0"/>
          <w:numId w:val="25"/>
        </w:numPr>
        <w:tabs>
          <w:tab w:val="clear" w:pos="540"/>
          <w:tab w:val="num" w:pos="284"/>
        </w:tabs>
        <w:ind w:hanging="540"/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Wnioski mogą być przesyłane pocztą tradycyjną lub wysłane przez e-mail:</w:t>
      </w:r>
    </w:p>
    <w:p w14:paraId="0DA7980D" w14:textId="77777777" w:rsidR="000D6D2A" w:rsidRPr="00712612" w:rsidRDefault="000D6D2A" w:rsidP="00812E83">
      <w:pPr>
        <w:numPr>
          <w:ilvl w:val="0"/>
          <w:numId w:val="26"/>
        </w:numPr>
        <w:tabs>
          <w:tab w:val="num" w:pos="284"/>
          <w:tab w:val="num" w:pos="540"/>
          <w:tab w:val="left" w:pos="567"/>
        </w:tabs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 Adres pocztowy: </w:t>
      </w:r>
    </w:p>
    <w:p w14:paraId="7180D8CD" w14:textId="77777777" w:rsidR="000D6D2A" w:rsidRPr="00712612" w:rsidRDefault="000D6D2A" w:rsidP="00D06830">
      <w:pPr>
        <w:tabs>
          <w:tab w:val="num" w:pos="284"/>
        </w:tabs>
        <w:ind w:left="56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Urząd Marszałkowski Województwa Zachodniopomorskiego,</w:t>
      </w:r>
    </w:p>
    <w:p w14:paraId="770A2582" w14:textId="77777777" w:rsidR="000D6D2A" w:rsidRPr="00712612" w:rsidRDefault="00921337" w:rsidP="00D06830">
      <w:pPr>
        <w:tabs>
          <w:tab w:val="num" w:pos="284"/>
        </w:tabs>
        <w:ind w:left="56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Regionalny Ośrodek Polityki Społecznej</w:t>
      </w:r>
    </w:p>
    <w:p w14:paraId="5B4DE1F0" w14:textId="77777777" w:rsidR="000D6D2A" w:rsidRPr="00712612" w:rsidRDefault="000D6D2A" w:rsidP="00D06830">
      <w:pPr>
        <w:tabs>
          <w:tab w:val="num" w:pos="284"/>
          <w:tab w:val="num" w:pos="720"/>
        </w:tabs>
        <w:ind w:left="567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ul. Marszałka Józefa Piłsudskiego 40, 70-421 Szczecin </w:t>
      </w:r>
    </w:p>
    <w:p w14:paraId="55E19BD0" w14:textId="77777777" w:rsidR="000D6D2A" w:rsidRPr="00712612" w:rsidRDefault="000D6D2A" w:rsidP="00812E83">
      <w:pPr>
        <w:numPr>
          <w:ilvl w:val="0"/>
          <w:numId w:val="26"/>
        </w:numPr>
        <w:tabs>
          <w:tab w:val="num" w:pos="284"/>
        </w:tabs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Adres e-mail: </w:t>
      </w:r>
      <w:r w:rsidR="00001F88" w:rsidRPr="00712612">
        <w:rPr>
          <w:rFonts w:cs="Arial"/>
          <w:color w:val="auto"/>
          <w:sz w:val="18"/>
          <w:szCs w:val="18"/>
        </w:rPr>
        <w:t>mszatanik</w:t>
      </w:r>
      <w:r w:rsidRPr="00712612">
        <w:rPr>
          <w:rFonts w:cs="Arial"/>
          <w:color w:val="auto"/>
          <w:sz w:val="18"/>
          <w:szCs w:val="18"/>
        </w:rPr>
        <w:t>@wzp.pl</w:t>
      </w:r>
    </w:p>
    <w:p w14:paraId="4B235C6B" w14:textId="77777777" w:rsidR="000D6D2A" w:rsidRPr="00712612" w:rsidRDefault="000D6D2A" w:rsidP="00812E83">
      <w:pPr>
        <w:numPr>
          <w:ilvl w:val="0"/>
          <w:numId w:val="25"/>
        </w:numPr>
        <w:tabs>
          <w:tab w:val="clear" w:pos="540"/>
          <w:tab w:val="num" w:pos="284"/>
        </w:tabs>
        <w:ind w:hanging="540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O złożeniu wniosku, o którym mowa w ust. 3 decyduje data wpływu do Urzędu.</w:t>
      </w:r>
    </w:p>
    <w:p w14:paraId="269D5741" w14:textId="77777777" w:rsidR="000D6D2A" w:rsidRPr="00712612" w:rsidRDefault="000D6D2A" w:rsidP="00812E83">
      <w:pPr>
        <w:numPr>
          <w:ilvl w:val="0"/>
          <w:numId w:val="25"/>
        </w:numPr>
        <w:tabs>
          <w:tab w:val="clear" w:pos="540"/>
          <w:tab w:val="num" w:pos="284"/>
        </w:tabs>
        <w:ind w:hanging="540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Decyzję o wyborze kandydatów do opiniowania ofert podejmuje Zarząd w drodze uchwały.</w:t>
      </w:r>
    </w:p>
    <w:p w14:paraId="7D291F0B" w14:textId="77777777" w:rsidR="000D6D2A" w:rsidRPr="00712612" w:rsidRDefault="000D6D2A" w:rsidP="00812E83">
      <w:pPr>
        <w:numPr>
          <w:ilvl w:val="0"/>
          <w:numId w:val="25"/>
        </w:numPr>
        <w:tabs>
          <w:tab w:val="clear" w:pos="540"/>
        </w:tabs>
        <w:ind w:left="284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Organizacje pozarządowe oraz podmioty, o których mowa w art. 3 ust. 3 </w:t>
      </w:r>
      <w:r w:rsidR="001E44B5" w:rsidRPr="00712612">
        <w:rPr>
          <w:rFonts w:cs="Arial"/>
          <w:color w:val="auto"/>
          <w:sz w:val="18"/>
          <w:szCs w:val="18"/>
        </w:rPr>
        <w:t xml:space="preserve">zostaną poinformowane na piśmie </w:t>
      </w:r>
      <w:r w:rsidRPr="00712612">
        <w:rPr>
          <w:rFonts w:cs="Arial"/>
          <w:color w:val="auto"/>
          <w:sz w:val="18"/>
          <w:szCs w:val="18"/>
        </w:rPr>
        <w:t>o decyzji podjętej przez Zarząd.</w:t>
      </w:r>
    </w:p>
    <w:p w14:paraId="2D98DF4F" w14:textId="77777777" w:rsidR="000D6D2A" w:rsidRPr="00712612" w:rsidRDefault="000D6D2A" w:rsidP="00812E83">
      <w:pPr>
        <w:numPr>
          <w:ilvl w:val="0"/>
          <w:numId w:val="25"/>
        </w:numPr>
        <w:tabs>
          <w:tab w:val="clear" w:pos="540"/>
        </w:tabs>
        <w:ind w:left="284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Osobom biorącym udział w pracach komisji nie przysługuje wynagrodzenie ani zwrot kosztów dojazdu do Urzędu.</w:t>
      </w:r>
    </w:p>
    <w:p w14:paraId="5CBBAC58" w14:textId="77777777" w:rsidR="000D6D2A" w:rsidRPr="00712612" w:rsidRDefault="000D6D2A" w:rsidP="00812E83">
      <w:pPr>
        <w:numPr>
          <w:ilvl w:val="0"/>
          <w:numId w:val="25"/>
        </w:numPr>
        <w:tabs>
          <w:tab w:val="clear" w:pos="540"/>
          <w:tab w:val="num" w:pos="0"/>
          <w:tab w:val="num" w:pos="284"/>
        </w:tabs>
        <w:ind w:left="426" w:hanging="426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Posiedzenia/prace komisji mogą odbywać się formie on-line.</w:t>
      </w:r>
    </w:p>
    <w:p w14:paraId="26CF9339" w14:textId="77777777" w:rsidR="000D6D2A" w:rsidRPr="00712612" w:rsidRDefault="000D6D2A" w:rsidP="00812E83">
      <w:pPr>
        <w:numPr>
          <w:ilvl w:val="0"/>
          <w:numId w:val="25"/>
        </w:numPr>
        <w:tabs>
          <w:tab w:val="clear" w:pos="540"/>
        </w:tabs>
        <w:ind w:left="284" w:hanging="284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Informacja dotycząca liczby złożonych ofert w ramach przedmiotowego </w:t>
      </w:r>
      <w:r w:rsidR="00921337" w:rsidRPr="00712612">
        <w:rPr>
          <w:rFonts w:cs="Arial"/>
          <w:color w:val="auto"/>
          <w:sz w:val="18"/>
          <w:szCs w:val="18"/>
        </w:rPr>
        <w:t xml:space="preserve">konkursu w roku poprzednim oraz </w:t>
      </w:r>
      <w:r w:rsidRPr="00712612">
        <w:rPr>
          <w:rFonts w:cs="Arial"/>
          <w:color w:val="auto"/>
          <w:sz w:val="18"/>
          <w:szCs w:val="18"/>
        </w:rPr>
        <w:t>planowany czas prac komisji:</w:t>
      </w:r>
      <w:r w:rsidR="001E44B5" w:rsidRPr="00712612">
        <w:rPr>
          <w:rFonts w:cs="Arial"/>
          <w:color w:val="auto"/>
          <w:sz w:val="18"/>
          <w:szCs w:val="18"/>
        </w:rPr>
        <w:t xml:space="preserve"> w</w:t>
      </w:r>
      <w:r w:rsidRPr="00712612">
        <w:rPr>
          <w:rFonts w:cs="Arial"/>
          <w:color w:val="auto"/>
          <w:sz w:val="18"/>
          <w:szCs w:val="18"/>
        </w:rPr>
        <w:t xml:space="preserve"> roku 202</w:t>
      </w:r>
      <w:r w:rsidR="00001F88" w:rsidRPr="00712612">
        <w:rPr>
          <w:rFonts w:cs="Arial"/>
          <w:color w:val="auto"/>
          <w:sz w:val="18"/>
          <w:szCs w:val="18"/>
        </w:rPr>
        <w:t>5</w:t>
      </w:r>
      <w:r w:rsidRPr="00712612">
        <w:rPr>
          <w:rFonts w:cs="Arial"/>
          <w:color w:val="auto"/>
          <w:sz w:val="18"/>
          <w:szCs w:val="18"/>
        </w:rPr>
        <w:t xml:space="preserve"> w ramach przedmiotowego konkursu złożonych zostało </w:t>
      </w:r>
      <w:r w:rsidR="00921337" w:rsidRPr="00712612">
        <w:rPr>
          <w:rFonts w:cs="Arial"/>
          <w:color w:val="auto"/>
          <w:sz w:val="18"/>
          <w:szCs w:val="18"/>
        </w:rPr>
        <w:br/>
      </w:r>
      <w:r w:rsidRPr="00712612">
        <w:rPr>
          <w:rFonts w:cs="Arial"/>
          <w:color w:val="auto"/>
          <w:sz w:val="18"/>
          <w:szCs w:val="18"/>
        </w:rPr>
        <w:t xml:space="preserve">w sferze przeciwdziałania przemocy domowej </w:t>
      </w:r>
      <w:r w:rsidR="00001F88" w:rsidRPr="00712612">
        <w:rPr>
          <w:rFonts w:cs="Arial"/>
          <w:color w:val="auto"/>
          <w:sz w:val="18"/>
          <w:szCs w:val="18"/>
        </w:rPr>
        <w:t>7</w:t>
      </w:r>
      <w:r w:rsidRPr="00712612">
        <w:rPr>
          <w:rFonts w:cs="Arial"/>
          <w:color w:val="auto"/>
          <w:sz w:val="18"/>
          <w:szCs w:val="18"/>
        </w:rPr>
        <w:t xml:space="preserve"> ofert – w związku z tym prace komisji mogą trwać </w:t>
      </w:r>
      <w:r w:rsidR="00001F88" w:rsidRPr="00712612">
        <w:rPr>
          <w:rFonts w:cs="Arial"/>
          <w:color w:val="auto"/>
          <w:sz w:val="18"/>
          <w:szCs w:val="18"/>
        </w:rPr>
        <w:t>do 14 dni.</w:t>
      </w:r>
    </w:p>
    <w:p w14:paraId="044FB0BA" w14:textId="77777777" w:rsidR="000D6D2A" w:rsidRDefault="000D6D2A" w:rsidP="000D6D2A">
      <w:pPr>
        <w:jc w:val="both"/>
        <w:rPr>
          <w:rFonts w:cs="Arial"/>
          <w:b/>
          <w:color w:val="auto"/>
          <w:sz w:val="18"/>
          <w:szCs w:val="18"/>
        </w:rPr>
      </w:pPr>
    </w:p>
    <w:p w14:paraId="07F3C5DF" w14:textId="77777777" w:rsidR="00493335" w:rsidRPr="00712612" w:rsidRDefault="00493335" w:rsidP="000D6D2A">
      <w:pPr>
        <w:jc w:val="both"/>
        <w:rPr>
          <w:rFonts w:cs="Arial"/>
          <w:b/>
          <w:color w:val="auto"/>
          <w:sz w:val="18"/>
          <w:szCs w:val="18"/>
        </w:rPr>
      </w:pPr>
    </w:p>
    <w:p w14:paraId="003B79D6" w14:textId="77777777" w:rsidR="000D6D2A" w:rsidRDefault="000D6D2A" w:rsidP="000D6D2A">
      <w:pPr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Dział X</w:t>
      </w:r>
    </w:p>
    <w:p w14:paraId="04BDA4F1" w14:textId="77777777" w:rsidR="003A2778" w:rsidRPr="00712612" w:rsidRDefault="003A2778" w:rsidP="000D6D2A">
      <w:pPr>
        <w:jc w:val="both"/>
        <w:rPr>
          <w:rFonts w:cs="Arial"/>
          <w:b/>
          <w:color w:val="auto"/>
          <w:sz w:val="18"/>
          <w:szCs w:val="18"/>
        </w:rPr>
      </w:pPr>
    </w:p>
    <w:p w14:paraId="7A6D6CBE" w14:textId="77777777" w:rsidR="000D6D2A" w:rsidRDefault="000D6D2A" w:rsidP="000D6D2A">
      <w:pPr>
        <w:jc w:val="both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Dodatkowe informacje</w:t>
      </w:r>
    </w:p>
    <w:p w14:paraId="52F1B044" w14:textId="77777777" w:rsidR="003A2778" w:rsidRPr="00712612" w:rsidRDefault="003A2778" w:rsidP="000D6D2A">
      <w:pPr>
        <w:jc w:val="both"/>
        <w:rPr>
          <w:rFonts w:cs="Arial"/>
          <w:b/>
          <w:color w:val="auto"/>
          <w:sz w:val="18"/>
          <w:szCs w:val="18"/>
        </w:rPr>
      </w:pPr>
    </w:p>
    <w:p w14:paraId="1D040256" w14:textId="77777777" w:rsidR="000D6D2A" w:rsidRPr="00712612" w:rsidRDefault="000D6D2A" w:rsidP="000D6D2A">
      <w:pPr>
        <w:tabs>
          <w:tab w:val="left" w:pos="0"/>
        </w:tabs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Szczegółowych informacji o konkursie udzielają:</w:t>
      </w:r>
    </w:p>
    <w:p w14:paraId="3DDA6AB8" w14:textId="77777777" w:rsidR="000D6D2A" w:rsidRPr="00712612" w:rsidRDefault="000D6D2A" w:rsidP="00001F88">
      <w:p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Magdalena Szatanik, inspektor w </w:t>
      </w:r>
      <w:r w:rsidR="00001F88" w:rsidRPr="00712612">
        <w:rPr>
          <w:rFonts w:cs="Arial"/>
          <w:color w:val="auto"/>
          <w:sz w:val="18"/>
          <w:szCs w:val="18"/>
        </w:rPr>
        <w:t>Biurze Polityki Rodzinnej i Senioralnej w Regionalnym Ośrodku Polityki Społecznej</w:t>
      </w:r>
      <w:r w:rsidRPr="00712612">
        <w:rPr>
          <w:rFonts w:cs="Arial"/>
          <w:color w:val="auto"/>
          <w:sz w:val="18"/>
          <w:szCs w:val="18"/>
        </w:rPr>
        <w:t xml:space="preserve"> UMWZ, tel. 91 </w:t>
      </w:r>
      <w:r w:rsidR="00001F88" w:rsidRPr="00712612">
        <w:rPr>
          <w:rFonts w:cs="Arial"/>
          <w:color w:val="auto"/>
          <w:sz w:val="18"/>
          <w:szCs w:val="18"/>
        </w:rPr>
        <w:t>42</w:t>
      </w:r>
      <w:r w:rsidRPr="00712612">
        <w:rPr>
          <w:rFonts w:cs="Arial"/>
          <w:color w:val="auto"/>
          <w:sz w:val="18"/>
          <w:szCs w:val="18"/>
        </w:rPr>
        <w:t xml:space="preserve"> </w:t>
      </w:r>
      <w:r w:rsidR="00001F88" w:rsidRPr="00712612">
        <w:rPr>
          <w:rFonts w:cs="Arial"/>
          <w:color w:val="auto"/>
          <w:sz w:val="18"/>
          <w:szCs w:val="18"/>
        </w:rPr>
        <w:t>53 642, email: mszatanik@wzp.pl</w:t>
      </w:r>
    </w:p>
    <w:p w14:paraId="7F3CE7A3" w14:textId="77777777" w:rsidR="000D6D2A" w:rsidRDefault="000D6D2A" w:rsidP="00001F88">
      <w:pPr>
        <w:tabs>
          <w:tab w:val="left" w:pos="0"/>
        </w:tabs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Katarzyna Budzeń, inspektor w </w:t>
      </w:r>
      <w:r w:rsidR="00001F88" w:rsidRPr="00712612">
        <w:rPr>
          <w:rFonts w:cs="Arial"/>
          <w:color w:val="auto"/>
          <w:sz w:val="18"/>
          <w:szCs w:val="18"/>
        </w:rPr>
        <w:t>Biurze Polityki Rodzinnej i Senioralnej w Regionalnym Ośrodku Polityki Społecznej</w:t>
      </w:r>
      <w:r w:rsidRPr="00712612">
        <w:rPr>
          <w:rFonts w:cs="Arial"/>
          <w:color w:val="auto"/>
          <w:sz w:val="18"/>
          <w:szCs w:val="18"/>
        </w:rPr>
        <w:t xml:space="preserve"> UMWZ, tel. </w:t>
      </w:r>
      <w:r w:rsidR="00001F88" w:rsidRPr="00712612">
        <w:rPr>
          <w:rFonts w:cs="Arial"/>
          <w:sz w:val="18"/>
          <w:szCs w:val="18"/>
        </w:rPr>
        <w:t>91 42 53 675</w:t>
      </w:r>
      <w:r w:rsidR="00001F88" w:rsidRPr="00712612">
        <w:rPr>
          <w:rFonts w:cs="Arial"/>
          <w:color w:val="auto"/>
          <w:sz w:val="18"/>
          <w:szCs w:val="18"/>
        </w:rPr>
        <w:t>, email:kbudzen@wzp.pl</w:t>
      </w:r>
    </w:p>
    <w:p w14:paraId="250E29F6" w14:textId="77777777" w:rsidR="000D6D2A" w:rsidRPr="00712612" w:rsidRDefault="000D6D2A" w:rsidP="000D6D2A">
      <w:pPr>
        <w:jc w:val="both"/>
        <w:rPr>
          <w:rFonts w:cs="Arial"/>
          <w:color w:val="auto"/>
          <w:sz w:val="18"/>
          <w:szCs w:val="18"/>
        </w:rPr>
      </w:pPr>
    </w:p>
    <w:p w14:paraId="2B6C7FE3" w14:textId="77777777" w:rsidR="000D6D2A" w:rsidRDefault="000D6D2A" w:rsidP="008C697A">
      <w:pPr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Załączniki do ogłoszenia stanowią:</w:t>
      </w:r>
    </w:p>
    <w:p w14:paraId="7C72DFCF" w14:textId="77777777" w:rsidR="003A2778" w:rsidRPr="00712612" w:rsidRDefault="003A2778" w:rsidP="008C697A">
      <w:pPr>
        <w:rPr>
          <w:rFonts w:cs="Arial"/>
          <w:b/>
          <w:color w:val="auto"/>
          <w:sz w:val="18"/>
          <w:szCs w:val="18"/>
        </w:rPr>
      </w:pPr>
    </w:p>
    <w:p w14:paraId="5E00F8D1" w14:textId="77777777" w:rsidR="000D6D2A" w:rsidRPr="00712612" w:rsidRDefault="000D6D2A" w:rsidP="008C697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Załącznik nr 1 – potwierdzenie złożenia oferty,</w:t>
      </w:r>
    </w:p>
    <w:p w14:paraId="66564410" w14:textId="77777777" w:rsidR="000D6D2A" w:rsidRPr="00712612" w:rsidRDefault="000D6D2A" w:rsidP="008C697A">
      <w:pPr>
        <w:tabs>
          <w:tab w:val="center" w:pos="4614"/>
        </w:tabs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Załącznik nr 2 – oświadczenia oferenta,</w:t>
      </w:r>
    </w:p>
    <w:p w14:paraId="167E075C" w14:textId="77777777" w:rsidR="000D6D2A" w:rsidRPr="00712612" w:rsidRDefault="000D6D2A" w:rsidP="008C697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Załącznik nr 3 – wniosek zgłoszenia kandydata do prac komisji.</w:t>
      </w:r>
    </w:p>
    <w:p w14:paraId="7BED1D53" w14:textId="77777777" w:rsidR="00330E8A" w:rsidRPr="00712612" w:rsidRDefault="00330E8A" w:rsidP="008C697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Załącznik nr 4 – szczegółow</w:t>
      </w:r>
      <w:r w:rsidR="008C697A" w:rsidRPr="00712612">
        <w:rPr>
          <w:rFonts w:cs="Arial"/>
          <w:color w:val="auto"/>
          <w:sz w:val="18"/>
          <w:szCs w:val="18"/>
        </w:rPr>
        <w:t>y</w:t>
      </w:r>
      <w:r w:rsidRPr="00712612">
        <w:rPr>
          <w:rFonts w:cs="Arial"/>
          <w:color w:val="auto"/>
          <w:sz w:val="18"/>
          <w:szCs w:val="18"/>
        </w:rPr>
        <w:t xml:space="preserve"> </w:t>
      </w:r>
      <w:r w:rsidR="008C697A" w:rsidRPr="00712612">
        <w:rPr>
          <w:rFonts w:cs="Arial"/>
          <w:color w:val="auto"/>
          <w:sz w:val="18"/>
          <w:szCs w:val="18"/>
        </w:rPr>
        <w:t xml:space="preserve">opis </w:t>
      </w:r>
      <w:r w:rsidRPr="00712612">
        <w:rPr>
          <w:rFonts w:cs="Arial"/>
          <w:color w:val="auto"/>
          <w:sz w:val="18"/>
          <w:szCs w:val="18"/>
        </w:rPr>
        <w:t>zadania,</w:t>
      </w:r>
    </w:p>
    <w:p w14:paraId="528AEF3D" w14:textId="77777777" w:rsidR="00F22E98" w:rsidRPr="00712612" w:rsidRDefault="00330E8A" w:rsidP="008C697A">
      <w:pPr>
        <w:ind w:firstLine="1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Załącznik</w:t>
      </w:r>
      <w:r w:rsidR="008C697A" w:rsidRPr="00712612">
        <w:rPr>
          <w:rFonts w:cs="Arial"/>
          <w:color w:val="auto"/>
          <w:sz w:val="18"/>
          <w:szCs w:val="18"/>
        </w:rPr>
        <w:t xml:space="preserve"> </w:t>
      </w:r>
      <w:r w:rsidRPr="00712612">
        <w:rPr>
          <w:rFonts w:cs="Arial"/>
          <w:color w:val="auto"/>
          <w:sz w:val="18"/>
          <w:szCs w:val="18"/>
        </w:rPr>
        <w:t xml:space="preserve">nr 5 – </w:t>
      </w:r>
      <w:bookmarkStart w:id="12" w:name="_Hlk228188413"/>
      <w:r w:rsidRPr="00712612">
        <w:rPr>
          <w:rFonts w:cs="Arial"/>
          <w:color w:val="auto"/>
          <w:sz w:val="18"/>
          <w:szCs w:val="18"/>
        </w:rPr>
        <w:t xml:space="preserve">oświadczenie oferenta o zapewnieniu kadry z odpowiednimi kwalifikacjami do prowadzenia szkoleń. </w:t>
      </w:r>
      <w:bookmarkEnd w:id="12"/>
    </w:p>
    <w:p w14:paraId="3708DB31" w14:textId="77777777" w:rsidR="008C697A" w:rsidRPr="00712612" w:rsidRDefault="00F22E98" w:rsidP="008C697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Załącznik nr 6</w:t>
      </w:r>
      <w:r w:rsidR="008C697A" w:rsidRPr="00712612">
        <w:rPr>
          <w:rFonts w:cs="Arial"/>
          <w:color w:val="auto"/>
          <w:sz w:val="18"/>
          <w:szCs w:val="18"/>
        </w:rPr>
        <w:t xml:space="preserve"> – wykaz osób – kadra podstawowa,</w:t>
      </w:r>
    </w:p>
    <w:p w14:paraId="69CDAD15" w14:textId="77777777" w:rsidR="008C697A" w:rsidRPr="00712612" w:rsidRDefault="008C697A" w:rsidP="008C697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Załącznik nr 7 – wykaz osób – kadra dodatkowa,</w:t>
      </w:r>
    </w:p>
    <w:p w14:paraId="1275E702" w14:textId="77777777" w:rsidR="000D6D2A" w:rsidRDefault="008C697A" w:rsidP="0043615F">
      <w:pPr>
        <w:ind w:left="1418" w:hanging="1418"/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Załącznik nr 8 </w:t>
      </w:r>
      <w:r w:rsidR="00F22E98" w:rsidRPr="00712612">
        <w:rPr>
          <w:rFonts w:cs="Arial"/>
          <w:color w:val="auto"/>
          <w:sz w:val="18"/>
          <w:szCs w:val="18"/>
        </w:rPr>
        <w:t xml:space="preserve">– </w:t>
      </w:r>
      <w:r w:rsidR="00127E95" w:rsidRPr="00127E95">
        <w:rPr>
          <w:rFonts w:cs="Arial"/>
          <w:color w:val="auto"/>
          <w:sz w:val="18"/>
          <w:szCs w:val="18"/>
        </w:rPr>
        <w:t>wytyczn</w:t>
      </w:r>
      <w:r w:rsidR="00127E95">
        <w:rPr>
          <w:rFonts w:cs="Arial"/>
          <w:color w:val="auto"/>
          <w:sz w:val="18"/>
          <w:szCs w:val="18"/>
        </w:rPr>
        <w:t>e</w:t>
      </w:r>
      <w:r w:rsidR="00127E95" w:rsidRPr="00127E95">
        <w:rPr>
          <w:rFonts w:cs="Arial"/>
          <w:color w:val="auto"/>
          <w:sz w:val="18"/>
          <w:szCs w:val="18"/>
        </w:rPr>
        <w:t xml:space="preserve"> Pełnomocnika Rządu do Spraw Równości z dnia 20 kwietnia 2026 r. do prowadzenia szkoleń w zakresie przeciwdziałania przemocy   domowej, w tym obowiązkowych szkoleń dla członków zespołu interdyscyplinarnego oraz grup diagnostyczno-pomocowych na podstawie art. 8 pkt 5 ustawy z dnia 29 lipca 2005 r. o przeciwdziałaniu przemocy domowej  (Dz. U. z 2024 r. poz. 1673)</w:t>
      </w:r>
      <w:r w:rsidR="00412F13">
        <w:rPr>
          <w:rFonts w:cs="Arial"/>
          <w:color w:val="auto"/>
          <w:sz w:val="18"/>
          <w:szCs w:val="18"/>
        </w:rPr>
        <w:t>,</w:t>
      </w:r>
    </w:p>
    <w:p w14:paraId="502BEC2D" w14:textId="77777777" w:rsidR="00412F13" w:rsidRPr="00412F13" w:rsidRDefault="00412F13" w:rsidP="00127E95">
      <w:pPr>
        <w:jc w:val="both"/>
        <w:rPr>
          <w:rFonts w:cs="Arial"/>
          <w:sz w:val="18"/>
          <w:szCs w:val="18"/>
        </w:rPr>
      </w:pPr>
      <w:r w:rsidRPr="00466378">
        <w:rPr>
          <w:rFonts w:eastAsia="Myriad Pro" w:cs="Arial"/>
          <w:bCs/>
          <w:sz w:val="18"/>
          <w:szCs w:val="18"/>
        </w:rPr>
        <w:t xml:space="preserve">Załącznik nr 9 </w:t>
      </w:r>
      <w:r>
        <w:rPr>
          <w:rFonts w:eastAsia="Myriad Pro" w:cs="Arial"/>
          <w:bCs/>
          <w:sz w:val="18"/>
          <w:szCs w:val="18"/>
        </w:rPr>
        <w:t xml:space="preserve">- </w:t>
      </w:r>
      <w:r w:rsidRPr="00466378">
        <w:rPr>
          <w:rFonts w:eastAsia="Myriad Pro" w:cs="Arial"/>
          <w:bCs/>
          <w:sz w:val="18"/>
          <w:szCs w:val="18"/>
        </w:rPr>
        <w:t xml:space="preserve">wykaz </w:t>
      </w:r>
      <w:r w:rsidR="001733AA">
        <w:rPr>
          <w:rFonts w:eastAsia="Myriad Pro" w:cs="Arial"/>
          <w:bCs/>
          <w:sz w:val="18"/>
          <w:szCs w:val="18"/>
        </w:rPr>
        <w:t>– ilość osób zgłoszonych na szkolenia</w:t>
      </w:r>
      <w:r w:rsidRPr="00412F13">
        <w:rPr>
          <w:rFonts w:eastAsia="Myriad Pro" w:cs="Arial"/>
          <w:bCs/>
          <w:sz w:val="18"/>
          <w:szCs w:val="18"/>
        </w:rPr>
        <w:t>.</w:t>
      </w:r>
    </w:p>
    <w:p w14:paraId="401059E2" w14:textId="77777777" w:rsidR="000D6D2A" w:rsidRDefault="000D6D2A" w:rsidP="000D6D2A">
      <w:pPr>
        <w:rPr>
          <w:rFonts w:cs="Arial"/>
          <w:sz w:val="18"/>
          <w:szCs w:val="18"/>
        </w:rPr>
      </w:pPr>
    </w:p>
    <w:p w14:paraId="4E54FD48" w14:textId="77777777" w:rsidR="004E617E" w:rsidRPr="00712612" w:rsidRDefault="004E617E" w:rsidP="000D6D2A">
      <w:pPr>
        <w:rPr>
          <w:rFonts w:cs="Arial"/>
          <w:sz w:val="18"/>
          <w:szCs w:val="18"/>
        </w:rPr>
      </w:pPr>
    </w:p>
    <w:p w14:paraId="3DD21446" w14:textId="77777777" w:rsidR="00B352D3" w:rsidRDefault="00B352D3" w:rsidP="008713CD">
      <w:pPr>
        <w:rPr>
          <w:rFonts w:cs="Arial"/>
          <w:b/>
          <w:color w:val="auto"/>
          <w:sz w:val="18"/>
          <w:szCs w:val="18"/>
        </w:rPr>
      </w:pPr>
      <w:bookmarkStart w:id="13" w:name="_Hlk228188491"/>
    </w:p>
    <w:p w14:paraId="3F608A7C" w14:textId="77777777" w:rsidR="000D6D2A" w:rsidRPr="00712612" w:rsidRDefault="000D6D2A" w:rsidP="000D6D2A">
      <w:pPr>
        <w:jc w:val="right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 xml:space="preserve">Załącznik nr 1 do ogłoszenia </w:t>
      </w:r>
    </w:p>
    <w:bookmarkEnd w:id="13"/>
    <w:p w14:paraId="75AD94B4" w14:textId="77777777" w:rsidR="000D6D2A" w:rsidRPr="00712612" w:rsidRDefault="000D6D2A" w:rsidP="000D6D2A">
      <w:pPr>
        <w:jc w:val="right"/>
        <w:rPr>
          <w:rFonts w:cs="Arial"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– potwierdzenie złożenia oferty</w:t>
      </w:r>
    </w:p>
    <w:p w14:paraId="1F2EBF8B" w14:textId="77777777" w:rsidR="000D6D2A" w:rsidRPr="00712612" w:rsidRDefault="000D6D2A" w:rsidP="000D6D2A">
      <w:pPr>
        <w:jc w:val="right"/>
        <w:rPr>
          <w:rFonts w:cs="Arial"/>
          <w:color w:val="auto"/>
          <w:sz w:val="18"/>
          <w:szCs w:val="18"/>
        </w:rPr>
      </w:pPr>
    </w:p>
    <w:p w14:paraId="5F76FE9A" w14:textId="77777777" w:rsidR="000D6D2A" w:rsidRPr="00712612" w:rsidRDefault="000D6D2A" w:rsidP="000D6D2A">
      <w:pPr>
        <w:jc w:val="right"/>
        <w:rPr>
          <w:rFonts w:cs="Arial"/>
          <w:color w:val="auto"/>
          <w:sz w:val="18"/>
          <w:szCs w:val="18"/>
        </w:rPr>
      </w:pPr>
    </w:p>
    <w:p w14:paraId="7312423E" w14:textId="77777777" w:rsidR="000D6D2A" w:rsidRPr="00712612" w:rsidRDefault="000D6D2A" w:rsidP="000D6D2A">
      <w:pPr>
        <w:jc w:val="right"/>
        <w:rPr>
          <w:rFonts w:cs="Arial"/>
          <w:color w:val="auto"/>
          <w:sz w:val="18"/>
          <w:szCs w:val="18"/>
        </w:rPr>
      </w:pPr>
    </w:p>
    <w:p w14:paraId="1E843EBC" w14:textId="77777777" w:rsidR="000D6D2A" w:rsidRPr="00712612" w:rsidRDefault="000D6D2A" w:rsidP="000D6D2A">
      <w:pPr>
        <w:jc w:val="right"/>
        <w:rPr>
          <w:rFonts w:cs="Arial"/>
          <w:color w:val="auto"/>
          <w:sz w:val="18"/>
          <w:szCs w:val="18"/>
        </w:rPr>
      </w:pPr>
    </w:p>
    <w:p w14:paraId="52676FAA" w14:textId="77777777" w:rsidR="000D6D2A" w:rsidRPr="00712612" w:rsidRDefault="000D6D2A" w:rsidP="000D6D2A">
      <w:pPr>
        <w:jc w:val="right"/>
        <w:rPr>
          <w:rFonts w:cs="Arial"/>
          <w:color w:val="auto"/>
          <w:sz w:val="18"/>
          <w:szCs w:val="18"/>
        </w:rPr>
      </w:pPr>
    </w:p>
    <w:p w14:paraId="65339D87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Potwierdzenie złożenia oferty</w:t>
      </w:r>
    </w:p>
    <w:p w14:paraId="082F3CE8" w14:textId="77777777" w:rsidR="000D6D2A" w:rsidRPr="00712612" w:rsidRDefault="000D6D2A" w:rsidP="000D6D2A">
      <w:pPr>
        <w:jc w:val="right"/>
        <w:rPr>
          <w:rFonts w:cs="Arial"/>
          <w:color w:val="auto"/>
          <w:sz w:val="18"/>
          <w:szCs w:val="18"/>
        </w:rPr>
      </w:pPr>
    </w:p>
    <w:p w14:paraId="1740433C" w14:textId="77777777" w:rsidR="000D6D2A" w:rsidRPr="00712612" w:rsidRDefault="000D6D2A" w:rsidP="000D6D2A">
      <w:pPr>
        <w:jc w:val="center"/>
        <w:rPr>
          <w:rFonts w:cs="Arial"/>
          <w:color w:val="auto"/>
          <w:sz w:val="18"/>
          <w:szCs w:val="18"/>
        </w:rPr>
      </w:pPr>
    </w:p>
    <w:p w14:paraId="17601C0E" w14:textId="77777777" w:rsidR="000D6D2A" w:rsidRPr="00712612" w:rsidRDefault="000D6D2A" w:rsidP="000D6D2A">
      <w:pPr>
        <w:jc w:val="center"/>
        <w:rPr>
          <w:rFonts w:cs="Arial"/>
          <w:color w:val="auto"/>
          <w:sz w:val="18"/>
          <w:szCs w:val="18"/>
        </w:rPr>
      </w:pPr>
    </w:p>
    <w:p w14:paraId="5D2114F5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592DECF8" w14:textId="77777777" w:rsidR="000D6D2A" w:rsidRPr="00712612" w:rsidRDefault="000D6D2A" w:rsidP="000D6D2A">
      <w:pPr>
        <w:tabs>
          <w:tab w:val="center" w:pos="4536"/>
          <w:tab w:val="left" w:pos="8314"/>
        </w:tabs>
        <w:jc w:val="center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 xml:space="preserve">Oferta złożona w ramach otwartego konkursu ofert </w:t>
      </w:r>
    </w:p>
    <w:p w14:paraId="51E8CA7F" w14:textId="77777777" w:rsidR="000D6D2A" w:rsidRPr="00712612" w:rsidRDefault="000D6D2A" w:rsidP="000D6D2A">
      <w:pPr>
        <w:tabs>
          <w:tab w:val="center" w:pos="4536"/>
          <w:tab w:val="left" w:pos="8314"/>
        </w:tabs>
        <w:jc w:val="center"/>
        <w:rPr>
          <w:rFonts w:cs="Arial"/>
          <w:i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w sferze przeciwdziałania przemocy domowej w 202</w:t>
      </w:r>
      <w:r w:rsidR="00921337" w:rsidRPr="00712612">
        <w:rPr>
          <w:rFonts w:cs="Arial"/>
          <w:b/>
          <w:color w:val="auto"/>
          <w:sz w:val="18"/>
          <w:szCs w:val="18"/>
        </w:rPr>
        <w:t>6</w:t>
      </w:r>
      <w:r w:rsidRPr="00712612">
        <w:rPr>
          <w:rFonts w:cs="Arial"/>
          <w:b/>
          <w:color w:val="auto"/>
          <w:sz w:val="18"/>
          <w:szCs w:val="18"/>
        </w:rPr>
        <w:t xml:space="preserve"> roku</w:t>
      </w:r>
    </w:p>
    <w:p w14:paraId="6AAD5342" w14:textId="77777777" w:rsidR="000D6D2A" w:rsidRPr="00712612" w:rsidRDefault="000D6D2A" w:rsidP="000D6D2A">
      <w:pPr>
        <w:rPr>
          <w:rFonts w:cs="Arial"/>
          <w:i/>
          <w:color w:val="auto"/>
          <w:sz w:val="18"/>
          <w:szCs w:val="18"/>
        </w:rPr>
      </w:pPr>
    </w:p>
    <w:p w14:paraId="1660051D" w14:textId="77777777" w:rsidR="000D6D2A" w:rsidRPr="00712612" w:rsidRDefault="000D6D2A" w:rsidP="000D6D2A">
      <w:pPr>
        <w:jc w:val="center"/>
        <w:rPr>
          <w:rFonts w:cs="Arial"/>
          <w:color w:val="auto"/>
          <w:sz w:val="18"/>
          <w:szCs w:val="18"/>
        </w:rPr>
      </w:pPr>
    </w:p>
    <w:p w14:paraId="7CB0DFDB" w14:textId="77777777" w:rsidR="000D6D2A" w:rsidRPr="00712612" w:rsidRDefault="000D6D2A" w:rsidP="000D6D2A">
      <w:pPr>
        <w:jc w:val="center"/>
        <w:rPr>
          <w:rFonts w:cs="Arial"/>
          <w:color w:val="auto"/>
          <w:sz w:val="18"/>
          <w:szCs w:val="18"/>
        </w:rPr>
      </w:pPr>
    </w:p>
    <w:p w14:paraId="2888C8D9" w14:textId="77777777" w:rsidR="000D6D2A" w:rsidRPr="00712612" w:rsidRDefault="000D6D2A" w:rsidP="000D6D2A">
      <w:pPr>
        <w:jc w:val="center"/>
        <w:rPr>
          <w:rFonts w:cs="Arial"/>
          <w:color w:val="auto"/>
          <w:sz w:val="18"/>
          <w:szCs w:val="18"/>
        </w:rPr>
      </w:pPr>
    </w:p>
    <w:p w14:paraId="228E0314" w14:textId="77777777" w:rsidR="000D6D2A" w:rsidRPr="00712612" w:rsidRDefault="000D6D2A" w:rsidP="000D6D2A">
      <w:pPr>
        <w:rPr>
          <w:rFonts w:cs="Arial"/>
          <w:b/>
          <w:color w:val="auto"/>
          <w:sz w:val="18"/>
          <w:szCs w:val="18"/>
          <w:vertAlign w:val="superscript"/>
        </w:rPr>
      </w:pPr>
      <w:r w:rsidRPr="00712612">
        <w:rPr>
          <w:rFonts w:cs="Arial"/>
          <w:b/>
          <w:color w:val="auto"/>
          <w:sz w:val="18"/>
          <w:szCs w:val="18"/>
        </w:rPr>
        <w:t>Rodzaj zadania</w:t>
      </w:r>
      <w:r w:rsidR="00224FC3" w:rsidRPr="00712612">
        <w:rPr>
          <w:rFonts w:cs="Arial"/>
          <w:b/>
          <w:color w:val="auto"/>
          <w:sz w:val="18"/>
          <w:szCs w:val="18"/>
        </w:rPr>
        <w:t xml:space="preserve">: </w:t>
      </w:r>
      <w:r w:rsidR="00224FC3" w:rsidRPr="00712612">
        <w:rPr>
          <w:rFonts w:cs="Arial"/>
          <w:b/>
          <w:bCs/>
          <w:color w:val="000000" w:themeColor="text1"/>
          <w:sz w:val="18"/>
          <w:szCs w:val="18"/>
        </w:rPr>
        <w:t>„</w:t>
      </w:r>
      <w:r w:rsidR="00FC7BFC" w:rsidRPr="00FC7BFC">
        <w:rPr>
          <w:rFonts w:cs="Arial"/>
          <w:b/>
          <w:bCs/>
          <w:color w:val="000000" w:themeColor="text1"/>
          <w:sz w:val="18"/>
          <w:szCs w:val="18"/>
        </w:rPr>
        <w:t>Zorganizowanie i przeprowadzenie szkoleń dla osób realizujących zadania związane z przeciwdziałaniem przemocy domowej</w:t>
      </w:r>
      <w:r w:rsidR="00FC7BFC">
        <w:rPr>
          <w:rFonts w:cs="Arial"/>
          <w:b/>
          <w:bCs/>
          <w:color w:val="000000" w:themeColor="text1"/>
          <w:sz w:val="18"/>
          <w:szCs w:val="18"/>
        </w:rPr>
        <w:t>”</w:t>
      </w:r>
      <w:r w:rsidR="00FC7BFC" w:rsidRPr="00FC7BFC">
        <w:rPr>
          <w:rFonts w:cs="Arial"/>
          <w:b/>
          <w:bCs/>
          <w:color w:val="000000" w:themeColor="text1"/>
          <w:sz w:val="18"/>
          <w:szCs w:val="18"/>
        </w:rPr>
        <w:t xml:space="preserve"> </w:t>
      </w:r>
    </w:p>
    <w:p w14:paraId="3D18CC5D" w14:textId="77777777" w:rsidR="000D6D2A" w:rsidRPr="00712612" w:rsidRDefault="000D6D2A" w:rsidP="000D6D2A">
      <w:pPr>
        <w:jc w:val="center"/>
        <w:rPr>
          <w:rFonts w:cs="Arial"/>
          <w:b/>
          <w:i/>
          <w:color w:val="auto"/>
          <w:sz w:val="18"/>
          <w:szCs w:val="18"/>
        </w:rPr>
      </w:pPr>
    </w:p>
    <w:p w14:paraId="7B64EB2A" w14:textId="77777777" w:rsidR="000D6D2A" w:rsidRPr="00712612" w:rsidRDefault="000D6D2A" w:rsidP="000D6D2A">
      <w:pPr>
        <w:rPr>
          <w:rFonts w:cs="Arial"/>
          <w:b/>
          <w:i/>
          <w:color w:val="auto"/>
          <w:sz w:val="18"/>
          <w:szCs w:val="18"/>
        </w:rPr>
      </w:pPr>
    </w:p>
    <w:p w14:paraId="699EB339" w14:textId="77777777" w:rsidR="00225574" w:rsidRDefault="000D6D2A" w:rsidP="000D6D2A">
      <w:pPr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 xml:space="preserve">Tytuł zadania proponowanego do realizacji: </w:t>
      </w:r>
    </w:p>
    <w:p w14:paraId="084E9369" w14:textId="77777777" w:rsidR="006E3AAD" w:rsidRPr="00712612" w:rsidRDefault="006E3AAD" w:rsidP="000D6D2A">
      <w:pPr>
        <w:rPr>
          <w:rFonts w:cs="Arial"/>
          <w:b/>
          <w:color w:val="auto"/>
          <w:sz w:val="18"/>
          <w:szCs w:val="18"/>
        </w:rPr>
      </w:pPr>
    </w:p>
    <w:p w14:paraId="4979E6BB" w14:textId="77777777" w:rsidR="00225574" w:rsidRPr="00712612" w:rsidRDefault="00225574" w:rsidP="000D6D2A">
      <w:pPr>
        <w:rPr>
          <w:rFonts w:cs="Arial"/>
          <w:b/>
          <w:color w:val="auto"/>
          <w:sz w:val="18"/>
          <w:szCs w:val="18"/>
        </w:rPr>
      </w:pPr>
    </w:p>
    <w:p w14:paraId="649567A0" w14:textId="77777777" w:rsidR="000D6D2A" w:rsidRPr="00712612" w:rsidRDefault="000D6D2A" w:rsidP="000D6D2A">
      <w:pPr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……………………………………………</w:t>
      </w:r>
      <w:r w:rsidR="006E3AAD">
        <w:rPr>
          <w:rFonts w:cs="Arial"/>
          <w:b/>
          <w:color w:val="auto"/>
          <w:sz w:val="18"/>
          <w:szCs w:val="18"/>
        </w:rPr>
        <w:t>………</w:t>
      </w:r>
      <w:r w:rsidRPr="00712612">
        <w:rPr>
          <w:rFonts w:cs="Arial"/>
          <w:b/>
          <w:color w:val="auto"/>
          <w:sz w:val="18"/>
          <w:szCs w:val="18"/>
        </w:rPr>
        <w:t>………………………………………………….</w:t>
      </w:r>
    </w:p>
    <w:p w14:paraId="52B56135" w14:textId="1712EA9F" w:rsidR="000D6D2A" w:rsidRPr="00712612" w:rsidRDefault="000D6D2A" w:rsidP="000D6D2A">
      <w:pPr>
        <w:rPr>
          <w:rFonts w:cs="Arial"/>
          <w:i/>
          <w:color w:val="0070C0"/>
          <w:sz w:val="18"/>
          <w:szCs w:val="18"/>
        </w:rPr>
      </w:pPr>
      <w:r w:rsidRPr="00712612">
        <w:rPr>
          <w:rFonts w:cs="Arial"/>
          <w:i/>
          <w:color w:val="0070C0"/>
          <w:sz w:val="18"/>
          <w:szCs w:val="18"/>
        </w:rPr>
        <w:t>(należy wpisać tytuł z</w:t>
      </w:r>
      <w:r w:rsidR="002C1159">
        <w:rPr>
          <w:rFonts w:cs="Arial"/>
          <w:i/>
          <w:color w:val="0070C0"/>
          <w:sz w:val="18"/>
          <w:szCs w:val="18"/>
        </w:rPr>
        <w:t>a</w:t>
      </w:r>
      <w:r w:rsidRPr="00712612">
        <w:rPr>
          <w:rFonts w:cs="Arial"/>
          <w:i/>
          <w:color w:val="0070C0"/>
          <w:sz w:val="18"/>
          <w:szCs w:val="18"/>
        </w:rPr>
        <w:t xml:space="preserve">dania, który powinien być taki sam </w:t>
      </w:r>
      <w:r w:rsidR="00493335" w:rsidRPr="00712612">
        <w:rPr>
          <w:rFonts w:cs="Arial"/>
          <w:i/>
          <w:color w:val="0070C0"/>
          <w:sz w:val="18"/>
          <w:szCs w:val="18"/>
        </w:rPr>
        <w:t>jak w</w:t>
      </w:r>
      <w:r w:rsidRPr="00712612">
        <w:rPr>
          <w:rFonts w:cs="Arial"/>
          <w:i/>
          <w:color w:val="0070C0"/>
          <w:sz w:val="18"/>
          <w:szCs w:val="18"/>
        </w:rPr>
        <w:t xml:space="preserve"> ofercie, wskazuje Oferent)</w:t>
      </w:r>
    </w:p>
    <w:p w14:paraId="135F004E" w14:textId="77777777" w:rsidR="000D6D2A" w:rsidRPr="00712612" w:rsidRDefault="000D6D2A" w:rsidP="000D6D2A">
      <w:pPr>
        <w:rPr>
          <w:rFonts w:cs="Arial"/>
          <w:i/>
          <w:color w:val="0070C0"/>
          <w:sz w:val="18"/>
          <w:szCs w:val="18"/>
          <w:vertAlign w:val="superscript"/>
        </w:rPr>
      </w:pPr>
    </w:p>
    <w:p w14:paraId="3E9B5FD7" w14:textId="77777777" w:rsidR="000D6D2A" w:rsidRPr="00712612" w:rsidRDefault="000D6D2A" w:rsidP="000D6D2A">
      <w:pPr>
        <w:jc w:val="center"/>
        <w:rPr>
          <w:rFonts w:cs="Arial"/>
          <w:b/>
          <w:i/>
          <w:color w:val="auto"/>
          <w:sz w:val="18"/>
          <w:szCs w:val="18"/>
        </w:rPr>
      </w:pPr>
    </w:p>
    <w:p w14:paraId="69B89B16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6A228EFB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4AD413EA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450CE4F4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1AB84287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29DCFF60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1E3DC08C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421076F4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0CB03C0C" w14:textId="77777777" w:rsidR="000D6D2A" w:rsidRPr="00712612" w:rsidRDefault="000D6D2A" w:rsidP="000D6D2A">
      <w:pPr>
        <w:rPr>
          <w:rFonts w:cs="Arial"/>
          <w:b/>
          <w:color w:val="auto"/>
          <w:sz w:val="18"/>
          <w:szCs w:val="18"/>
        </w:rPr>
      </w:pPr>
    </w:p>
    <w:p w14:paraId="5FFC3DD2" w14:textId="77777777" w:rsidR="000D6D2A" w:rsidRPr="00712612" w:rsidRDefault="000D6D2A" w:rsidP="00907723">
      <w:pPr>
        <w:ind w:left="3402"/>
        <w:jc w:val="center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……………………………………………</w:t>
      </w:r>
    </w:p>
    <w:p w14:paraId="6ADC9A98" w14:textId="77777777" w:rsidR="000D6D2A" w:rsidRPr="00907723" w:rsidRDefault="000D6D2A" w:rsidP="00907723">
      <w:pPr>
        <w:ind w:left="3402"/>
        <w:jc w:val="center"/>
        <w:rPr>
          <w:rFonts w:cs="Arial"/>
          <w:i/>
          <w:color w:val="0070C0"/>
          <w:sz w:val="16"/>
          <w:szCs w:val="16"/>
        </w:rPr>
      </w:pPr>
      <w:r w:rsidRPr="00712612">
        <w:rPr>
          <w:rFonts w:cs="Arial"/>
          <w:i/>
          <w:color w:val="0070C0"/>
          <w:sz w:val="18"/>
          <w:szCs w:val="18"/>
        </w:rPr>
        <w:t>(</w:t>
      </w:r>
      <w:r w:rsidRPr="00907723">
        <w:rPr>
          <w:rFonts w:cs="Arial"/>
          <w:i/>
          <w:color w:val="0070C0"/>
          <w:sz w:val="16"/>
          <w:szCs w:val="16"/>
        </w:rPr>
        <w:t xml:space="preserve">czytelny </w:t>
      </w:r>
      <w:r w:rsidR="00035F5F">
        <w:rPr>
          <w:rFonts w:cs="Arial"/>
          <w:i/>
          <w:color w:val="0070C0"/>
          <w:sz w:val="16"/>
          <w:szCs w:val="16"/>
        </w:rPr>
        <w:t>p</w:t>
      </w:r>
      <w:r w:rsidRPr="00907723">
        <w:rPr>
          <w:rFonts w:cs="Arial"/>
          <w:i/>
          <w:color w:val="0070C0"/>
          <w:sz w:val="16"/>
          <w:szCs w:val="16"/>
        </w:rPr>
        <w:t xml:space="preserve">odpis osoby upoważnionej </w:t>
      </w:r>
      <w:r w:rsidRPr="00907723">
        <w:rPr>
          <w:rFonts w:cs="Arial"/>
          <w:i/>
          <w:color w:val="0070C0"/>
          <w:sz w:val="16"/>
          <w:szCs w:val="16"/>
        </w:rPr>
        <w:br/>
        <w:t xml:space="preserve">lub podpisy osób upoważnionych do składania </w:t>
      </w:r>
    </w:p>
    <w:p w14:paraId="2C23BC58" w14:textId="77777777" w:rsidR="000D6D2A" w:rsidRPr="00907723" w:rsidRDefault="000D6D2A" w:rsidP="00907723">
      <w:pPr>
        <w:ind w:left="3402"/>
        <w:jc w:val="center"/>
        <w:rPr>
          <w:rFonts w:cs="Arial"/>
          <w:i/>
          <w:color w:val="0070C0"/>
          <w:sz w:val="16"/>
          <w:szCs w:val="16"/>
        </w:rPr>
      </w:pPr>
      <w:r w:rsidRPr="00907723">
        <w:rPr>
          <w:rFonts w:cs="Arial"/>
          <w:i/>
          <w:color w:val="0070C0"/>
          <w:sz w:val="16"/>
          <w:szCs w:val="16"/>
        </w:rPr>
        <w:t>oświadczeń woli w imieniu oferenta)</w:t>
      </w:r>
    </w:p>
    <w:p w14:paraId="71FD5102" w14:textId="77777777" w:rsidR="000D6D2A" w:rsidRPr="00712612" w:rsidRDefault="000D6D2A" w:rsidP="000D6D2A">
      <w:pPr>
        <w:rPr>
          <w:rFonts w:cs="Arial"/>
          <w:color w:val="0070C0"/>
          <w:sz w:val="18"/>
          <w:szCs w:val="18"/>
        </w:rPr>
      </w:pPr>
    </w:p>
    <w:p w14:paraId="1E19C026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5CED468C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15B85369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5B64A1DC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3EA25009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73E53E4F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3C94631F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23AB7102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031B1DEA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425758B9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2BF38C53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395B11D6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75C815BB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17F6A2B8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6BCD2304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37C536CE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23D45B79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24C5F43F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5937CCB5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4CB521F5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5BE4848D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68BDF92D" w14:textId="77777777" w:rsidR="00173D45" w:rsidRPr="00712612" w:rsidRDefault="00173D45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5B0D1906" w14:textId="77777777" w:rsidR="00173D45" w:rsidRPr="00712612" w:rsidRDefault="00173D45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2085E7AE" w14:textId="77777777" w:rsidR="00173D45" w:rsidRPr="00712612" w:rsidRDefault="00173D45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4C15B249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77657D92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0B8F4F31" w14:textId="77777777" w:rsidR="000D6D2A" w:rsidRPr="00712612" w:rsidRDefault="000D6D2A" w:rsidP="000D6D2A">
      <w:pPr>
        <w:jc w:val="right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Załącznik nr 2 do ogłoszenia</w:t>
      </w:r>
    </w:p>
    <w:p w14:paraId="13DDB5BD" w14:textId="77777777" w:rsidR="000D6D2A" w:rsidRPr="00712612" w:rsidRDefault="000D6D2A" w:rsidP="000D6D2A">
      <w:pPr>
        <w:jc w:val="right"/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>- oświadczenia oferenta</w:t>
      </w:r>
    </w:p>
    <w:p w14:paraId="3B91CA35" w14:textId="77777777" w:rsidR="00FB14A5" w:rsidRPr="00712612" w:rsidRDefault="00FB14A5" w:rsidP="000D6D2A">
      <w:pPr>
        <w:jc w:val="right"/>
        <w:rPr>
          <w:rFonts w:cs="Arial"/>
          <w:sz w:val="18"/>
          <w:szCs w:val="18"/>
        </w:rPr>
      </w:pPr>
    </w:p>
    <w:p w14:paraId="63073615" w14:textId="77777777" w:rsidR="00FB14A5" w:rsidRPr="00712612" w:rsidRDefault="00FB14A5" w:rsidP="000D6D2A">
      <w:pPr>
        <w:jc w:val="right"/>
        <w:rPr>
          <w:rFonts w:cs="Arial"/>
          <w:sz w:val="18"/>
          <w:szCs w:val="18"/>
        </w:rPr>
      </w:pPr>
    </w:p>
    <w:p w14:paraId="26B2B3E0" w14:textId="77777777" w:rsidR="000D6D2A" w:rsidRPr="00712612" w:rsidRDefault="000D6D2A" w:rsidP="000D6D2A">
      <w:pPr>
        <w:jc w:val="right"/>
        <w:rPr>
          <w:rFonts w:cs="Arial"/>
          <w:sz w:val="18"/>
          <w:szCs w:val="18"/>
        </w:rPr>
      </w:pPr>
    </w:p>
    <w:p w14:paraId="30AB4F99" w14:textId="77777777" w:rsidR="000D6D2A" w:rsidRPr="00712612" w:rsidRDefault="000D6D2A" w:rsidP="000D6D2A">
      <w:pPr>
        <w:rPr>
          <w:rFonts w:cs="Arial"/>
          <w:sz w:val="18"/>
          <w:szCs w:val="18"/>
        </w:rPr>
      </w:pPr>
      <w:bookmarkStart w:id="14" w:name="_Hlk228188604"/>
      <w:r w:rsidRPr="00712612">
        <w:rPr>
          <w:rFonts w:cs="Arial"/>
          <w:sz w:val="18"/>
          <w:szCs w:val="18"/>
        </w:rPr>
        <w:t>………………………………..</w:t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  <w:t>…………………….</w:t>
      </w:r>
    </w:p>
    <w:p w14:paraId="37197567" w14:textId="77777777" w:rsidR="000D6D2A" w:rsidRPr="00712612" w:rsidRDefault="000D6D2A" w:rsidP="000D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cs="Arial"/>
          <w:color w:val="0070C0"/>
          <w:sz w:val="18"/>
          <w:szCs w:val="18"/>
        </w:rPr>
      </w:pPr>
      <w:r w:rsidRPr="00712612">
        <w:rPr>
          <w:rFonts w:cs="Arial"/>
          <w:sz w:val="18"/>
          <w:szCs w:val="18"/>
        </w:rPr>
        <w:t xml:space="preserve">      </w:t>
      </w:r>
      <w:r w:rsidRPr="00712612">
        <w:rPr>
          <w:rFonts w:cs="Arial"/>
          <w:i/>
          <w:color w:val="0070C0"/>
          <w:sz w:val="18"/>
          <w:szCs w:val="18"/>
        </w:rPr>
        <w:t>(pieczątka Oferenta)</w:t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  <w:t xml:space="preserve">                               </w:t>
      </w:r>
      <w:r w:rsidRPr="00712612">
        <w:rPr>
          <w:rFonts w:cs="Arial"/>
          <w:color w:val="0070C0"/>
          <w:sz w:val="18"/>
          <w:szCs w:val="18"/>
        </w:rPr>
        <w:t>miejscowość, dnia</w:t>
      </w:r>
    </w:p>
    <w:p w14:paraId="66B9BB92" w14:textId="77777777" w:rsidR="000D6D2A" w:rsidRPr="00712612" w:rsidRDefault="000D6D2A" w:rsidP="000D6D2A">
      <w:pPr>
        <w:jc w:val="center"/>
        <w:rPr>
          <w:rFonts w:cs="Arial"/>
          <w:color w:val="0070C0"/>
          <w:sz w:val="18"/>
          <w:szCs w:val="18"/>
        </w:rPr>
      </w:pPr>
    </w:p>
    <w:p w14:paraId="7E5DB0FE" w14:textId="77777777" w:rsidR="000D6D2A" w:rsidRPr="00712612" w:rsidRDefault="000D6D2A" w:rsidP="000D6D2A">
      <w:pPr>
        <w:rPr>
          <w:rFonts w:cs="Arial"/>
          <w:sz w:val="18"/>
          <w:szCs w:val="18"/>
        </w:rPr>
      </w:pPr>
    </w:p>
    <w:p w14:paraId="6B5C021F" w14:textId="77777777" w:rsidR="000D6D2A" w:rsidRPr="00712612" w:rsidRDefault="000D6D2A" w:rsidP="000D6D2A">
      <w:pPr>
        <w:tabs>
          <w:tab w:val="left" w:pos="2880"/>
        </w:tabs>
        <w:jc w:val="center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Oświadczenia</w:t>
      </w:r>
    </w:p>
    <w:p w14:paraId="43CA5739" w14:textId="77777777" w:rsidR="000D6D2A" w:rsidRPr="00712612" w:rsidRDefault="000D6D2A" w:rsidP="000D6D2A">
      <w:pPr>
        <w:tabs>
          <w:tab w:val="left" w:pos="2880"/>
        </w:tabs>
        <w:jc w:val="center"/>
        <w:rPr>
          <w:rFonts w:cs="Arial"/>
          <w:b/>
          <w:sz w:val="18"/>
          <w:szCs w:val="18"/>
        </w:rPr>
      </w:pPr>
    </w:p>
    <w:p w14:paraId="4480F834" w14:textId="77777777" w:rsidR="000D6D2A" w:rsidRPr="00712612" w:rsidRDefault="000D6D2A" w:rsidP="000D6D2A">
      <w:pPr>
        <w:tabs>
          <w:tab w:val="left" w:pos="2880"/>
        </w:tabs>
        <w:jc w:val="center"/>
        <w:rPr>
          <w:rFonts w:cs="Arial"/>
          <w:b/>
          <w:sz w:val="18"/>
          <w:szCs w:val="18"/>
        </w:rPr>
      </w:pPr>
    </w:p>
    <w:p w14:paraId="22BEBC35" w14:textId="77777777" w:rsidR="00225574" w:rsidRPr="00712612" w:rsidRDefault="000D6D2A" w:rsidP="000D6D2A">
      <w:pPr>
        <w:rPr>
          <w:rFonts w:cs="Arial"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W związku z ubieganiem się przez</w:t>
      </w:r>
      <w:r w:rsidRPr="00712612">
        <w:rPr>
          <w:rFonts w:cs="Arial"/>
          <w:sz w:val="18"/>
          <w:szCs w:val="18"/>
        </w:rPr>
        <w:t xml:space="preserve"> </w:t>
      </w:r>
    </w:p>
    <w:p w14:paraId="0A470484" w14:textId="77777777" w:rsidR="00225574" w:rsidRPr="00712612" w:rsidRDefault="00225574" w:rsidP="000D6D2A">
      <w:pPr>
        <w:rPr>
          <w:rFonts w:cs="Arial"/>
          <w:sz w:val="18"/>
          <w:szCs w:val="18"/>
        </w:rPr>
      </w:pPr>
    </w:p>
    <w:p w14:paraId="6184E576" w14:textId="77777777" w:rsidR="000D6D2A" w:rsidRPr="00712612" w:rsidRDefault="000D6D2A" w:rsidP="000D6D2A">
      <w:pPr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>……………………………………………………………………………………………….</w:t>
      </w:r>
    </w:p>
    <w:p w14:paraId="4263D1D5" w14:textId="77777777" w:rsidR="000D6D2A" w:rsidRPr="00712612" w:rsidRDefault="000D6D2A" w:rsidP="000D6D2A">
      <w:pPr>
        <w:ind w:left="2520" w:hanging="2520"/>
        <w:rPr>
          <w:rFonts w:cs="Arial"/>
          <w:i/>
          <w:color w:val="0070C0"/>
          <w:sz w:val="18"/>
          <w:szCs w:val="18"/>
        </w:rPr>
      </w:pPr>
      <w:r w:rsidRPr="00712612">
        <w:rPr>
          <w:rFonts w:cs="Arial"/>
          <w:i/>
          <w:color w:val="0070C0"/>
          <w:sz w:val="18"/>
          <w:szCs w:val="18"/>
        </w:rPr>
        <w:t>(nazwa Oferenta, wskazuje Oferent)</w:t>
      </w:r>
    </w:p>
    <w:p w14:paraId="0A75BCC9" w14:textId="77777777" w:rsidR="000D6D2A" w:rsidRPr="00712612" w:rsidRDefault="000D6D2A" w:rsidP="000D6D2A">
      <w:pPr>
        <w:rPr>
          <w:rFonts w:cs="Arial"/>
          <w:color w:val="0070C0"/>
          <w:sz w:val="18"/>
          <w:szCs w:val="18"/>
        </w:rPr>
      </w:pPr>
    </w:p>
    <w:p w14:paraId="61D82DC7" w14:textId="77777777" w:rsidR="000D6D2A" w:rsidRPr="00712612" w:rsidRDefault="000D6D2A" w:rsidP="000D6D2A">
      <w:pPr>
        <w:jc w:val="both"/>
        <w:rPr>
          <w:rFonts w:cs="Arial"/>
          <w:i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 xml:space="preserve">o dotację na wsparcie realizacji zadania publicznego w sferze przeciwdziałania przemocy domowej </w:t>
      </w:r>
      <w:r w:rsidR="00173D45" w:rsidRPr="00712612">
        <w:rPr>
          <w:rFonts w:cs="Arial"/>
          <w:b/>
          <w:sz w:val="18"/>
          <w:szCs w:val="18"/>
        </w:rPr>
        <w:t>w 2026 roku.</w:t>
      </w:r>
    </w:p>
    <w:p w14:paraId="3D61256D" w14:textId="77777777" w:rsidR="000D6D2A" w:rsidRPr="00712612" w:rsidRDefault="000D6D2A" w:rsidP="000D6D2A">
      <w:pPr>
        <w:jc w:val="both"/>
        <w:rPr>
          <w:rFonts w:cs="Arial"/>
          <w:sz w:val="18"/>
          <w:szCs w:val="18"/>
        </w:rPr>
      </w:pPr>
    </w:p>
    <w:p w14:paraId="52E5A348" w14:textId="77777777" w:rsidR="000D6D2A" w:rsidRPr="00712612" w:rsidRDefault="000D6D2A" w:rsidP="000D6D2A">
      <w:pPr>
        <w:jc w:val="both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Rodzaj zadania, na który składana jest oferta</w:t>
      </w:r>
    </w:p>
    <w:p w14:paraId="4EB5F572" w14:textId="77777777" w:rsidR="000D6D2A" w:rsidRPr="00712612" w:rsidRDefault="000D6D2A" w:rsidP="000D6D2A">
      <w:pPr>
        <w:jc w:val="both"/>
        <w:rPr>
          <w:rFonts w:cs="Arial"/>
          <w:b/>
          <w:sz w:val="18"/>
          <w:szCs w:val="18"/>
        </w:rPr>
      </w:pPr>
    </w:p>
    <w:p w14:paraId="3595ECA8" w14:textId="77777777" w:rsidR="000D6D2A" w:rsidRPr="00712612" w:rsidRDefault="00224FC3" w:rsidP="000D6D2A">
      <w:pPr>
        <w:jc w:val="both"/>
        <w:rPr>
          <w:rFonts w:cs="Arial"/>
          <w:i/>
          <w:color w:val="0070C0"/>
          <w:sz w:val="18"/>
          <w:szCs w:val="18"/>
        </w:rPr>
      </w:pPr>
      <w:r w:rsidRPr="00712612">
        <w:rPr>
          <w:rFonts w:cs="Arial"/>
          <w:b/>
          <w:bCs/>
          <w:color w:val="000000" w:themeColor="text1"/>
          <w:sz w:val="18"/>
          <w:szCs w:val="18"/>
        </w:rPr>
        <w:t>„</w:t>
      </w:r>
      <w:r w:rsidR="00FC7BFC" w:rsidRPr="00FC7BFC">
        <w:rPr>
          <w:rFonts w:cs="Arial"/>
          <w:b/>
          <w:bCs/>
          <w:color w:val="000000" w:themeColor="text1"/>
          <w:sz w:val="18"/>
          <w:szCs w:val="18"/>
        </w:rPr>
        <w:t>Zorganizowanie i przeprowadzenie szkoleń dla osób realizujących zadania związane z przeciwdziałaniem przemocy domowej</w:t>
      </w:r>
      <w:r w:rsidR="00FC7BFC">
        <w:rPr>
          <w:rFonts w:cs="Arial"/>
          <w:b/>
          <w:bCs/>
          <w:color w:val="000000" w:themeColor="text1"/>
          <w:sz w:val="18"/>
          <w:szCs w:val="18"/>
        </w:rPr>
        <w:t>”</w:t>
      </w:r>
    </w:p>
    <w:p w14:paraId="53A4C57E" w14:textId="77777777" w:rsidR="000D6D2A" w:rsidRPr="00712612" w:rsidRDefault="000D6D2A" w:rsidP="000D6D2A">
      <w:pPr>
        <w:rPr>
          <w:rFonts w:cs="Arial"/>
          <w:b/>
          <w:i/>
          <w:color w:val="0070C0"/>
          <w:sz w:val="18"/>
          <w:szCs w:val="18"/>
        </w:rPr>
      </w:pPr>
    </w:p>
    <w:p w14:paraId="73395228" w14:textId="77777777" w:rsidR="00225574" w:rsidRDefault="000D6D2A" w:rsidP="000D6D2A">
      <w:pPr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 xml:space="preserve">Tytuł zadania proponowanego do realizacji: </w:t>
      </w:r>
    </w:p>
    <w:p w14:paraId="7911AB22" w14:textId="77777777" w:rsidR="006E3AAD" w:rsidRPr="00712612" w:rsidRDefault="006E3AAD" w:rsidP="000D6D2A">
      <w:pPr>
        <w:rPr>
          <w:rFonts w:cs="Arial"/>
          <w:b/>
          <w:sz w:val="18"/>
          <w:szCs w:val="18"/>
        </w:rPr>
      </w:pPr>
    </w:p>
    <w:p w14:paraId="35DF390E" w14:textId="77777777" w:rsidR="00225574" w:rsidRPr="00712612" w:rsidRDefault="00225574" w:rsidP="000D6D2A">
      <w:pPr>
        <w:rPr>
          <w:rFonts w:cs="Arial"/>
          <w:b/>
          <w:sz w:val="18"/>
          <w:szCs w:val="18"/>
        </w:rPr>
      </w:pPr>
    </w:p>
    <w:p w14:paraId="4F9C91BF" w14:textId="77777777" w:rsidR="000D6D2A" w:rsidRPr="006E3AAD" w:rsidRDefault="000D6D2A" w:rsidP="000D6D2A">
      <w:pPr>
        <w:rPr>
          <w:rFonts w:cs="Arial"/>
          <w:b/>
          <w:sz w:val="16"/>
          <w:szCs w:val="16"/>
        </w:rPr>
      </w:pPr>
      <w:r w:rsidRPr="006E3AAD">
        <w:rPr>
          <w:rFonts w:cs="Arial"/>
          <w:b/>
          <w:sz w:val="16"/>
          <w:szCs w:val="16"/>
        </w:rPr>
        <w:t>……………………………………………………………………………………………….</w:t>
      </w:r>
    </w:p>
    <w:p w14:paraId="4490270D" w14:textId="1100384E" w:rsidR="000D6D2A" w:rsidRPr="00712612" w:rsidRDefault="000D6D2A" w:rsidP="000D6D2A">
      <w:pPr>
        <w:rPr>
          <w:rFonts w:cs="Arial"/>
          <w:i/>
          <w:color w:val="0070C0"/>
          <w:sz w:val="18"/>
          <w:szCs w:val="18"/>
        </w:rPr>
      </w:pPr>
      <w:r w:rsidRPr="00712612">
        <w:rPr>
          <w:rFonts w:cs="Arial"/>
          <w:i/>
          <w:color w:val="0070C0"/>
          <w:sz w:val="18"/>
          <w:szCs w:val="18"/>
        </w:rPr>
        <w:t xml:space="preserve">(należy </w:t>
      </w:r>
      <w:r w:rsidR="00493335" w:rsidRPr="00712612">
        <w:rPr>
          <w:rFonts w:cs="Arial"/>
          <w:i/>
          <w:color w:val="0070C0"/>
          <w:sz w:val="18"/>
          <w:szCs w:val="18"/>
        </w:rPr>
        <w:t>wpisać tytuł</w:t>
      </w:r>
      <w:r w:rsidRPr="00712612">
        <w:rPr>
          <w:rFonts w:cs="Arial"/>
          <w:i/>
          <w:color w:val="0070C0"/>
          <w:sz w:val="18"/>
          <w:szCs w:val="18"/>
        </w:rPr>
        <w:t xml:space="preserve"> z</w:t>
      </w:r>
      <w:r w:rsidR="002C1159">
        <w:rPr>
          <w:rFonts w:cs="Arial"/>
          <w:i/>
          <w:color w:val="0070C0"/>
          <w:sz w:val="18"/>
          <w:szCs w:val="18"/>
        </w:rPr>
        <w:t>ad</w:t>
      </w:r>
      <w:r w:rsidRPr="00712612">
        <w:rPr>
          <w:rFonts w:cs="Arial"/>
          <w:i/>
          <w:color w:val="0070C0"/>
          <w:sz w:val="18"/>
          <w:szCs w:val="18"/>
        </w:rPr>
        <w:t>ania, który powinien być taki sam jak w ofercie, wskazuje Oferent)</w:t>
      </w:r>
    </w:p>
    <w:p w14:paraId="6936EF51" w14:textId="77777777" w:rsidR="000D6D2A" w:rsidRPr="00712612" w:rsidRDefault="000D6D2A" w:rsidP="000D6D2A">
      <w:pPr>
        <w:jc w:val="both"/>
        <w:rPr>
          <w:rFonts w:cs="Arial"/>
          <w:color w:val="0070C0"/>
          <w:sz w:val="18"/>
          <w:szCs w:val="18"/>
        </w:rPr>
      </w:pPr>
    </w:p>
    <w:p w14:paraId="7B87EF35" w14:textId="5E0137EE" w:rsidR="000D6D2A" w:rsidRPr="00712612" w:rsidRDefault="00493335" w:rsidP="000D6D2A">
      <w:pPr>
        <w:jc w:val="both"/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>Oświadczam że</w:t>
      </w:r>
      <w:r w:rsidR="000D6D2A" w:rsidRPr="00712612">
        <w:rPr>
          <w:rFonts w:cs="Arial"/>
          <w:sz w:val="18"/>
          <w:szCs w:val="18"/>
        </w:rPr>
        <w:t>:</w:t>
      </w:r>
    </w:p>
    <w:p w14:paraId="28F0BCF7" w14:textId="77777777" w:rsidR="000D6D2A" w:rsidRPr="00712612" w:rsidRDefault="000D6D2A" w:rsidP="00812E83">
      <w:pPr>
        <w:numPr>
          <w:ilvl w:val="0"/>
          <w:numId w:val="30"/>
        </w:numPr>
        <w:tabs>
          <w:tab w:val="left" w:pos="0"/>
        </w:tabs>
        <w:jc w:val="both"/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>w odniesieniu do oferenta nie jest prowadzone postępowanie egzekucyjne na podstawie przepisów prawa cywilnego lub administracyjnego,</w:t>
      </w:r>
    </w:p>
    <w:p w14:paraId="368E1B2F" w14:textId="77777777" w:rsidR="000D6D2A" w:rsidRPr="00712612" w:rsidRDefault="000D6D2A" w:rsidP="00812E83">
      <w:pPr>
        <w:numPr>
          <w:ilvl w:val="0"/>
          <w:numId w:val="30"/>
        </w:numPr>
        <w:tabs>
          <w:tab w:val="left" w:pos="0"/>
        </w:tabs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>w stosunku do oferenta nie zostało wszczęte postępowanie odpowie</w:t>
      </w:r>
      <w:r w:rsidR="00225574" w:rsidRPr="00712612">
        <w:rPr>
          <w:rFonts w:cs="Arial"/>
          <w:sz w:val="18"/>
          <w:szCs w:val="18"/>
        </w:rPr>
        <w:t xml:space="preserve">dnich organów w związku z </w:t>
      </w:r>
      <w:r w:rsidRPr="00712612">
        <w:rPr>
          <w:rFonts w:cs="Arial"/>
          <w:sz w:val="18"/>
          <w:szCs w:val="18"/>
        </w:rPr>
        <w:t>możliwością popełn</w:t>
      </w:r>
      <w:r w:rsidR="00225574" w:rsidRPr="00712612">
        <w:rPr>
          <w:rFonts w:cs="Arial"/>
          <w:sz w:val="18"/>
          <w:szCs w:val="18"/>
        </w:rPr>
        <w:t xml:space="preserve">ienia przestępstwa, związanego </w:t>
      </w:r>
      <w:r w:rsidRPr="00712612">
        <w:rPr>
          <w:rFonts w:cs="Arial"/>
          <w:sz w:val="18"/>
          <w:szCs w:val="18"/>
        </w:rPr>
        <w:t>z prowadzoną działalnością,</w:t>
      </w:r>
    </w:p>
    <w:p w14:paraId="04B5B08C" w14:textId="77777777" w:rsidR="000D6D2A" w:rsidRPr="00712612" w:rsidRDefault="000D6D2A" w:rsidP="00812E83">
      <w:pPr>
        <w:numPr>
          <w:ilvl w:val="0"/>
          <w:numId w:val="30"/>
        </w:numPr>
        <w:tabs>
          <w:tab w:val="left" w:pos="0"/>
        </w:tabs>
        <w:jc w:val="both"/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>nie działamy w celu osiągnięcia zysku.</w:t>
      </w:r>
    </w:p>
    <w:p w14:paraId="49428F80" w14:textId="77777777" w:rsidR="000D6D2A" w:rsidRPr="00712612" w:rsidRDefault="000D6D2A" w:rsidP="000D6D2A">
      <w:pPr>
        <w:tabs>
          <w:tab w:val="left" w:pos="0"/>
        </w:tabs>
        <w:jc w:val="both"/>
        <w:rPr>
          <w:rFonts w:cs="Arial"/>
          <w:sz w:val="18"/>
          <w:szCs w:val="18"/>
        </w:rPr>
      </w:pPr>
    </w:p>
    <w:p w14:paraId="1987F486" w14:textId="77777777" w:rsidR="000D6D2A" w:rsidRPr="00712612" w:rsidRDefault="000D6D2A" w:rsidP="000D6D2A">
      <w:pPr>
        <w:rPr>
          <w:rFonts w:cs="Arial"/>
          <w:sz w:val="18"/>
          <w:szCs w:val="18"/>
        </w:rPr>
      </w:pPr>
    </w:p>
    <w:p w14:paraId="0FBC760D" w14:textId="77777777" w:rsidR="000D6D2A" w:rsidRPr="00712612" w:rsidRDefault="000D6D2A" w:rsidP="000D6D2A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14:paraId="4C097B22" w14:textId="77777777" w:rsidR="000D6D2A" w:rsidRPr="00712612" w:rsidRDefault="000D6D2A" w:rsidP="000D6D2A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14:paraId="22C599DA" w14:textId="77777777" w:rsidR="000D6D2A" w:rsidRPr="00712612" w:rsidRDefault="000D6D2A" w:rsidP="000D6D2A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14:paraId="11ABF326" w14:textId="77777777" w:rsidR="000D6D2A" w:rsidRPr="00712612" w:rsidRDefault="000D6D2A" w:rsidP="000D6D2A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14:paraId="0C9BC011" w14:textId="77777777" w:rsidR="000D6D2A" w:rsidRPr="00712612" w:rsidRDefault="000D6D2A" w:rsidP="000D6D2A">
      <w:pPr>
        <w:tabs>
          <w:tab w:val="num" w:pos="0"/>
        </w:tabs>
        <w:ind w:hanging="360"/>
        <w:jc w:val="both"/>
        <w:rPr>
          <w:rFonts w:cs="Arial"/>
          <w:b/>
          <w:sz w:val="18"/>
          <w:szCs w:val="18"/>
        </w:rPr>
      </w:pPr>
    </w:p>
    <w:p w14:paraId="4E23F5AF" w14:textId="77777777" w:rsidR="000D6D2A" w:rsidRPr="00712612" w:rsidRDefault="000D6D2A" w:rsidP="006E3AAD">
      <w:pPr>
        <w:ind w:left="3686"/>
        <w:jc w:val="center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………………………</w:t>
      </w:r>
      <w:r w:rsidR="006E3AAD">
        <w:rPr>
          <w:rFonts w:cs="Arial"/>
          <w:b/>
          <w:sz w:val="18"/>
          <w:szCs w:val="18"/>
        </w:rPr>
        <w:t>……….</w:t>
      </w:r>
      <w:r w:rsidRPr="00712612">
        <w:rPr>
          <w:rFonts w:cs="Arial"/>
          <w:b/>
          <w:sz w:val="18"/>
          <w:szCs w:val="18"/>
        </w:rPr>
        <w:t>……………………</w:t>
      </w:r>
    </w:p>
    <w:p w14:paraId="54952C8A" w14:textId="77777777" w:rsidR="000D6D2A" w:rsidRPr="00712612" w:rsidRDefault="000D6D2A" w:rsidP="006E3AAD">
      <w:pPr>
        <w:ind w:left="3686"/>
        <w:jc w:val="center"/>
        <w:rPr>
          <w:rFonts w:cs="Arial"/>
          <w:i/>
          <w:color w:val="0070C0"/>
          <w:sz w:val="18"/>
          <w:szCs w:val="18"/>
        </w:rPr>
      </w:pPr>
      <w:r w:rsidRPr="00712612">
        <w:rPr>
          <w:rFonts w:cs="Arial"/>
          <w:i/>
          <w:color w:val="0070C0"/>
          <w:sz w:val="18"/>
          <w:szCs w:val="18"/>
        </w:rPr>
        <w:t xml:space="preserve">(czytelny </w:t>
      </w:r>
      <w:r w:rsidR="00EF3FEE">
        <w:rPr>
          <w:rFonts w:cs="Arial"/>
          <w:i/>
          <w:color w:val="0070C0"/>
          <w:sz w:val="18"/>
          <w:szCs w:val="18"/>
        </w:rPr>
        <w:t>p</w:t>
      </w:r>
      <w:r w:rsidRPr="00712612">
        <w:rPr>
          <w:rFonts w:cs="Arial"/>
          <w:i/>
          <w:color w:val="0070C0"/>
          <w:sz w:val="18"/>
          <w:szCs w:val="18"/>
        </w:rPr>
        <w:t xml:space="preserve">odpis osoby upoważnionej </w:t>
      </w:r>
      <w:r w:rsidRPr="00712612">
        <w:rPr>
          <w:rFonts w:cs="Arial"/>
          <w:i/>
          <w:color w:val="0070C0"/>
          <w:sz w:val="18"/>
          <w:szCs w:val="18"/>
        </w:rPr>
        <w:br/>
        <w:t xml:space="preserve">lub podpisy osób upoważnionych do składania </w:t>
      </w:r>
    </w:p>
    <w:p w14:paraId="79DA8E89" w14:textId="77777777" w:rsidR="000D6D2A" w:rsidRPr="00712612" w:rsidRDefault="000D6D2A" w:rsidP="006E3AAD">
      <w:pPr>
        <w:ind w:left="3686"/>
        <w:jc w:val="center"/>
        <w:rPr>
          <w:rFonts w:cs="Arial"/>
          <w:i/>
          <w:color w:val="0070C0"/>
          <w:sz w:val="18"/>
          <w:szCs w:val="18"/>
        </w:rPr>
      </w:pPr>
      <w:r w:rsidRPr="00712612">
        <w:rPr>
          <w:rFonts w:cs="Arial"/>
          <w:i/>
          <w:color w:val="0070C0"/>
          <w:sz w:val="18"/>
          <w:szCs w:val="18"/>
        </w:rPr>
        <w:t>oświadczeń woli w imieniu oferenta)</w:t>
      </w:r>
    </w:p>
    <w:bookmarkEnd w:id="14"/>
    <w:p w14:paraId="509B06E5" w14:textId="77777777" w:rsidR="000D6D2A" w:rsidRPr="00712612" w:rsidRDefault="000D6D2A" w:rsidP="000D6D2A">
      <w:pPr>
        <w:tabs>
          <w:tab w:val="left" w:pos="2964"/>
        </w:tabs>
        <w:rPr>
          <w:rFonts w:cs="Arial"/>
          <w:color w:val="0070C0"/>
          <w:sz w:val="18"/>
          <w:szCs w:val="18"/>
        </w:rPr>
      </w:pPr>
    </w:p>
    <w:p w14:paraId="66645309" w14:textId="77777777" w:rsidR="000D6D2A" w:rsidRPr="00712612" w:rsidRDefault="000D6D2A" w:rsidP="000D6D2A">
      <w:pPr>
        <w:tabs>
          <w:tab w:val="left" w:pos="2964"/>
        </w:tabs>
        <w:rPr>
          <w:rFonts w:cs="Arial"/>
          <w:color w:val="0070C0"/>
          <w:sz w:val="18"/>
          <w:szCs w:val="18"/>
        </w:rPr>
      </w:pPr>
    </w:p>
    <w:p w14:paraId="31D263ED" w14:textId="77777777" w:rsidR="00225574" w:rsidRPr="00712612" w:rsidRDefault="00225574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6F5044E6" w14:textId="77777777" w:rsidR="00225574" w:rsidRPr="00712612" w:rsidRDefault="00225574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75702888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6ACFE8B5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451F58F8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5EA50D9D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7D0832F9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3E986CB9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788FCF31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400C90C6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3D1ACD14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483A473D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7ECBDA3B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6D7FF8ED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617D80BA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26C03750" w14:textId="77777777" w:rsidR="00FB14A5" w:rsidRPr="00712612" w:rsidRDefault="00FB14A5" w:rsidP="00B352D3">
      <w:pPr>
        <w:rPr>
          <w:rFonts w:cs="Arial"/>
          <w:b/>
          <w:color w:val="auto"/>
          <w:sz w:val="18"/>
          <w:szCs w:val="18"/>
        </w:rPr>
      </w:pPr>
    </w:p>
    <w:p w14:paraId="3716C670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7FC79060" w14:textId="77777777" w:rsidR="00FB14A5" w:rsidRPr="00712612" w:rsidRDefault="00FB14A5" w:rsidP="000D6D2A">
      <w:pPr>
        <w:jc w:val="right"/>
        <w:rPr>
          <w:rFonts w:cs="Arial"/>
          <w:b/>
          <w:color w:val="auto"/>
          <w:sz w:val="18"/>
          <w:szCs w:val="18"/>
        </w:rPr>
      </w:pPr>
    </w:p>
    <w:p w14:paraId="25FA9CFA" w14:textId="77777777" w:rsidR="000D6D2A" w:rsidRPr="00712612" w:rsidRDefault="000D6D2A" w:rsidP="000D6D2A">
      <w:pPr>
        <w:jc w:val="right"/>
        <w:rPr>
          <w:rFonts w:cs="Arial"/>
          <w:b/>
          <w:color w:val="auto"/>
          <w:sz w:val="18"/>
          <w:szCs w:val="18"/>
        </w:rPr>
      </w:pPr>
      <w:bookmarkStart w:id="15" w:name="_Hlk228265304"/>
      <w:r w:rsidRPr="00712612">
        <w:rPr>
          <w:rFonts w:cs="Arial"/>
          <w:b/>
          <w:color w:val="auto"/>
          <w:sz w:val="18"/>
          <w:szCs w:val="18"/>
        </w:rPr>
        <w:t>Załącznik nr 3 do ogłoszenia</w:t>
      </w:r>
    </w:p>
    <w:p w14:paraId="1A64DE17" w14:textId="77777777" w:rsidR="000D6D2A" w:rsidRPr="00712612" w:rsidRDefault="000D6D2A" w:rsidP="000D6D2A">
      <w:pPr>
        <w:jc w:val="right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- wniosek zgłoszenia kandydata do prac komisji</w:t>
      </w:r>
    </w:p>
    <w:bookmarkEnd w:id="15"/>
    <w:p w14:paraId="2AA8E5D5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2C85EF2D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………………………………………………………………………….</w:t>
      </w:r>
    </w:p>
    <w:p w14:paraId="2935602D" w14:textId="785E6884" w:rsidR="000D6D2A" w:rsidRPr="00712612" w:rsidRDefault="000D6D2A" w:rsidP="000D6D2A">
      <w:pPr>
        <w:rPr>
          <w:rFonts w:cs="Arial"/>
          <w:i/>
          <w:color w:val="0070C0"/>
          <w:sz w:val="18"/>
          <w:szCs w:val="18"/>
        </w:rPr>
      </w:pPr>
      <w:r w:rsidRPr="00712612">
        <w:rPr>
          <w:rFonts w:cs="Arial"/>
          <w:i/>
          <w:color w:val="0070C0"/>
          <w:sz w:val="18"/>
          <w:szCs w:val="18"/>
        </w:rPr>
        <w:t xml:space="preserve">(pieczątka organizacji pozarządowej, </w:t>
      </w:r>
      <w:r w:rsidR="00493335" w:rsidRPr="00712612">
        <w:rPr>
          <w:rFonts w:cs="Arial"/>
          <w:i/>
          <w:color w:val="0070C0"/>
          <w:sz w:val="18"/>
          <w:szCs w:val="18"/>
        </w:rPr>
        <w:t>podmiotu,</w:t>
      </w:r>
      <w:r w:rsidRPr="00712612">
        <w:rPr>
          <w:rFonts w:cs="Arial"/>
          <w:i/>
          <w:color w:val="0070C0"/>
          <w:sz w:val="18"/>
          <w:szCs w:val="18"/>
        </w:rPr>
        <w:t xml:space="preserve"> o którym mowa </w:t>
      </w:r>
      <w:r w:rsidRPr="00712612">
        <w:rPr>
          <w:rFonts w:cs="Arial"/>
          <w:i/>
          <w:color w:val="0070C0"/>
          <w:sz w:val="18"/>
          <w:szCs w:val="18"/>
        </w:rPr>
        <w:br/>
        <w:t xml:space="preserve">w art. 3 ust. 3 ustawy z dnia 24 kwietnia 2003 r. o działalności </w:t>
      </w:r>
      <w:r w:rsidRPr="00712612">
        <w:rPr>
          <w:rFonts w:cs="Arial"/>
          <w:i/>
          <w:color w:val="0070C0"/>
          <w:sz w:val="18"/>
          <w:szCs w:val="18"/>
        </w:rPr>
        <w:br/>
        <w:t>poż</w:t>
      </w:r>
      <w:r w:rsidR="00536C4C" w:rsidRPr="00712612">
        <w:rPr>
          <w:rFonts w:cs="Arial"/>
          <w:i/>
          <w:color w:val="0070C0"/>
          <w:sz w:val="18"/>
          <w:szCs w:val="18"/>
        </w:rPr>
        <w:t>yt</w:t>
      </w:r>
      <w:r w:rsidRPr="00712612">
        <w:rPr>
          <w:rFonts w:cs="Arial"/>
          <w:i/>
          <w:color w:val="0070C0"/>
          <w:sz w:val="18"/>
          <w:szCs w:val="18"/>
        </w:rPr>
        <w:t>ku publicznego i o wolontariacie)</w:t>
      </w:r>
    </w:p>
    <w:p w14:paraId="7FB7551E" w14:textId="77777777" w:rsidR="000D6D2A" w:rsidRPr="00712612" w:rsidRDefault="000D6D2A" w:rsidP="000D6D2A">
      <w:pPr>
        <w:rPr>
          <w:rFonts w:cs="Arial"/>
          <w:b/>
          <w:color w:val="auto"/>
          <w:sz w:val="18"/>
          <w:szCs w:val="18"/>
        </w:rPr>
      </w:pPr>
    </w:p>
    <w:p w14:paraId="374957A2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13B3C5E2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</w:p>
    <w:p w14:paraId="72BB3562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 xml:space="preserve">W N I O S E K </w:t>
      </w:r>
    </w:p>
    <w:p w14:paraId="12FBD8FB" w14:textId="77777777" w:rsidR="000D6D2A" w:rsidRPr="00712612" w:rsidRDefault="000D6D2A" w:rsidP="000D6D2A">
      <w:pPr>
        <w:jc w:val="center"/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w sprawie zgłoszenia kandydata na członka komisji konkursowej oceniającego oferty w ramach przedmiotowego konkursu</w:t>
      </w:r>
    </w:p>
    <w:p w14:paraId="62BFC9B5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72AA0B41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007EA90A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162791D1" w14:textId="77777777" w:rsidR="000D6D2A" w:rsidRPr="00712612" w:rsidRDefault="000D6D2A" w:rsidP="000D6D2A">
      <w:pPr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Zgłaszam kandydaturę Pani/Pana …………………………………………………</w:t>
      </w:r>
    </w:p>
    <w:p w14:paraId="0711C6B6" w14:textId="77777777" w:rsidR="000D6D2A" w:rsidRDefault="000D6D2A" w:rsidP="000D6D2A">
      <w:pPr>
        <w:jc w:val="center"/>
        <w:rPr>
          <w:rFonts w:cs="Arial"/>
          <w:i/>
          <w:color w:val="0070C0"/>
          <w:sz w:val="18"/>
          <w:szCs w:val="18"/>
        </w:rPr>
      </w:pPr>
      <w:r w:rsidRPr="00712612">
        <w:rPr>
          <w:rFonts w:cs="Arial"/>
          <w:i/>
          <w:color w:val="0070C0"/>
          <w:sz w:val="18"/>
          <w:szCs w:val="18"/>
        </w:rPr>
        <w:t>(imię i nazwisko kandydata)</w:t>
      </w:r>
    </w:p>
    <w:p w14:paraId="5000F38B" w14:textId="77777777" w:rsidR="00D25AFC" w:rsidRPr="00712612" w:rsidRDefault="00D25AFC" w:rsidP="000D6D2A">
      <w:pPr>
        <w:jc w:val="center"/>
        <w:rPr>
          <w:rFonts w:cs="Arial"/>
          <w:i/>
          <w:color w:val="0070C0"/>
          <w:sz w:val="18"/>
          <w:szCs w:val="18"/>
        </w:rPr>
      </w:pPr>
    </w:p>
    <w:p w14:paraId="4F8BFF43" w14:textId="77777777" w:rsidR="000D6D2A" w:rsidRPr="00712612" w:rsidRDefault="000D6D2A" w:rsidP="000D6D2A">
      <w:pPr>
        <w:jc w:val="both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do udziału w pracach komisji konkursowej na rozst</w:t>
      </w:r>
      <w:r w:rsidR="00225574" w:rsidRPr="00712612">
        <w:rPr>
          <w:rFonts w:cs="Arial"/>
          <w:color w:val="auto"/>
          <w:sz w:val="18"/>
          <w:szCs w:val="18"/>
        </w:rPr>
        <w:t xml:space="preserve">rzygniecie konkursu w zakresie </w:t>
      </w:r>
      <w:r w:rsidRPr="00712612">
        <w:rPr>
          <w:rFonts w:cs="Arial"/>
          <w:b/>
          <w:color w:val="auto"/>
          <w:sz w:val="18"/>
          <w:szCs w:val="18"/>
        </w:rPr>
        <w:t>przeciwdziałania przemocy domowej w 202</w:t>
      </w:r>
      <w:r w:rsidR="00225574" w:rsidRPr="00712612">
        <w:rPr>
          <w:rFonts w:cs="Arial"/>
          <w:b/>
          <w:color w:val="auto"/>
          <w:sz w:val="18"/>
          <w:szCs w:val="18"/>
        </w:rPr>
        <w:t>6</w:t>
      </w:r>
      <w:r w:rsidRPr="00712612">
        <w:rPr>
          <w:rFonts w:cs="Arial"/>
          <w:b/>
          <w:color w:val="auto"/>
          <w:sz w:val="18"/>
          <w:szCs w:val="18"/>
        </w:rPr>
        <w:t xml:space="preserve"> roku, </w:t>
      </w:r>
      <w:r w:rsidRPr="00712612">
        <w:rPr>
          <w:rFonts w:cs="Arial"/>
          <w:color w:val="auto"/>
          <w:sz w:val="18"/>
          <w:szCs w:val="18"/>
        </w:rPr>
        <w:t>ogłoszonego przez Zarząd Województwa Zachodniopomorskiego.</w:t>
      </w:r>
    </w:p>
    <w:p w14:paraId="48CC94BE" w14:textId="77777777" w:rsidR="000D6D2A" w:rsidRPr="00712612" w:rsidRDefault="000D6D2A" w:rsidP="000D6D2A">
      <w:pPr>
        <w:ind w:firstLine="708"/>
        <w:rPr>
          <w:rFonts w:cs="Arial"/>
          <w:color w:val="auto"/>
          <w:sz w:val="18"/>
          <w:szCs w:val="18"/>
        </w:rPr>
      </w:pPr>
    </w:p>
    <w:p w14:paraId="6B7309F9" w14:textId="77777777" w:rsidR="000D6D2A" w:rsidRPr="00712612" w:rsidRDefault="000D6D2A" w:rsidP="000D6D2A">
      <w:pPr>
        <w:ind w:firstLine="708"/>
        <w:rPr>
          <w:rFonts w:cs="Arial"/>
          <w:color w:val="auto"/>
          <w:sz w:val="18"/>
          <w:szCs w:val="18"/>
        </w:rPr>
      </w:pPr>
    </w:p>
    <w:p w14:paraId="37528434" w14:textId="77777777" w:rsidR="000D6D2A" w:rsidRPr="00712612" w:rsidRDefault="000D6D2A" w:rsidP="000D6D2A">
      <w:pPr>
        <w:ind w:firstLine="708"/>
        <w:rPr>
          <w:rFonts w:cs="Arial"/>
          <w:color w:val="auto"/>
          <w:sz w:val="18"/>
          <w:szCs w:val="18"/>
        </w:rPr>
      </w:pPr>
    </w:p>
    <w:p w14:paraId="73A68459" w14:textId="77777777" w:rsidR="000D6D2A" w:rsidRPr="00712612" w:rsidRDefault="000D6D2A" w:rsidP="000D6D2A">
      <w:pPr>
        <w:rPr>
          <w:rFonts w:cs="Arial"/>
          <w:b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>Zgłaszana osoba posiada następujące kwalifikacje:</w:t>
      </w:r>
    </w:p>
    <w:p w14:paraId="563032C8" w14:textId="77777777" w:rsidR="000D6D2A" w:rsidRPr="00712612" w:rsidRDefault="000D6D2A" w:rsidP="000D6D2A">
      <w:pPr>
        <w:rPr>
          <w:rFonts w:cs="Arial"/>
          <w:b/>
          <w:color w:val="auto"/>
          <w:sz w:val="18"/>
          <w:szCs w:val="18"/>
        </w:rPr>
      </w:pPr>
    </w:p>
    <w:p w14:paraId="12190497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4D1D7D7" w14:textId="77777777" w:rsidR="000D6D2A" w:rsidRPr="00712612" w:rsidRDefault="000D6D2A" w:rsidP="000D6D2A">
      <w:pPr>
        <w:ind w:firstLine="708"/>
        <w:rPr>
          <w:rFonts w:cs="Arial"/>
          <w:color w:val="auto"/>
          <w:sz w:val="18"/>
          <w:szCs w:val="18"/>
        </w:rPr>
      </w:pPr>
    </w:p>
    <w:p w14:paraId="61523BC7" w14:textId="77777777" w:rsidR="000D6D2A" w:rsidRPr="00712612" w:rsidRDefault="000D6D2A" w:rsidP="000D6D2A">
      <w:pPr>
        <w:ind w:firstLine="708"/>
        <w:rPr>
          <w:rFonts w:cs="Arial"/>
          <w:color w:val="auto"/>
          <w:sz w:val="18"/>
          <w:szCs w:val="18"/>
        </w:rPr>
      </w:pPr>
    </w:p>
    <w:p w14:paraId="2ACC37FB" w14:textId="77777777" w:rsidR="000D6D2A" w:rsidRPr="00712612" w:rsidRDefault="000D6D2A" w:rsidP="000D6D2A">
      <w:pPr>
        <w:ind w:firstLine="708"/>
        <w:rPr>
          <w:rFonts w:cs="Arial"/>
          <w:color w:val="auto"/>
          <w:sz w:val="18"/>
          <w:szCs w:val="18"/>
        </w:rPr>
      </w:pPr>
    </w:p>
    <w:p w14:paraId="778C673B" w14:textId="77777777" w:rsidR="00225574" w:rsidRPr="00712612" w:rsidRDefault="000D6D2A" w:rsidP="000D6D2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b/>
          <w:color w:val="auto"/>
          <w:sz w:val="18"/>
          <w:szCs w:val="18"/>
        </w:rPr>
        <w:t xml:space="preserve">Doświadczenie w zakresie tematyki ogłoszonego konkursu </w:t>
      </w:r>
      <w:r w:rsidRPr="00712612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………………………………………………………………………………………………..…………………….……………</w:t>
      </w:r>
    </w:p>
    <w:p w14:paraId="60613479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25574" w:rsidRPr="00712612">
        <w:rPr>
          <w:rFonts w:cs="Arial"/>
          <w:color w:val="auto"/>
          <w:sz w:val="18"/>
          <w:szCs w:val="18"/>
        </w:rPr>
        <w:t>………………………………………</w:t>
      </w:r>
    </w:p>
    <w:p w14:paraId="0C26F17C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4D0AC843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31B17E3E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0144EA71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Dane kontaktowe do osoby zgłaszanej (telefon, mail)………………………………………………………..</w:t>
      </w:r>
    </w:p>
    <w:p w14:paraId="4BE2A354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50A0A2C9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3D91D315" w14:textId="24536C5D" w:rsidR="000D6D2A" w:rsidRPr="00712612" w:rsidRDefault="000D6D2A" w:rsidP="000D6D2A">
      <w:pPr>
        <w:ind w:firstLine="708"/>
        <w:jc w:val="both"/>
        <w:rPr>
          <w:rFonts w:cs="Arial"/>
          <w:b/>
          <w:color w:val="auto"/>
          <w:sz w:val="18"/>
          <w:szCs w:val="18"/>
          <w:u w:val="single"/>
        </w:rPr>
      </w:pPr>
      <w:r w:rsidRPr="00712612">
        <w:rPr>
          <w:rFonts w:cs="Arial"/>
          <w:b/>
          <w:color w:val="auto"/>
          <w:sz w:val="18"/>
          <w:szCs w:val="18"/>
        </w:rPr>
        <w:t>Jednocześnie oświadczam, że osoba zgłaszana jest reprezentantem organizacji pozarządowej/</w:t>
      </w:r>
      <w:r w:rsidR="00493335" w:rsidRPr="00712612">
        <w:rPr>
          <w:rFonts w:cs="Arial"/>
          <w:b/>
          <w:color w:val="auto"/>
          <w:sz w:val="18"/>
          <w:szCs w:val="18"/>
        </w:rPr>
        <w:t>podmiotu,</w:t>
      </w:r>
      <w:r w:rsidRPr="00712612">
        <w:rPr>
          <w:rFonts w:cs="Arial"/>
          <w:b/>
          <w:color w:val="auto"/>
          <w:sz w:val="18"/>
          <w:szCs w:val="18"/>
        </w:rPr>
        <w:t xml:space="preserve"> o którym mowa w art. 3 ust. 3 ww. ustawy, który </w:t>
      </w:r>
      <w:r w:rsidRPr="00712612">
        <w:rPr>
          <w:rFonts w:cs="Arial"/>
          <w:b/>
          <w:color w:val="auto"/>
          <w:sz w:val="18"/>
          <w:szCs w:val="18"/>
          <w:u w:val="single"/>
        </w:rPr>
        <w:t>nie będzie brał udziału w</w:t>
      </w:r>
      <w:r w:rsidR="00FC7BFC">
        <w:rPr>
          <w:rFonts w:cs="Arial"/>
          <w:b/>
          <w:color w:val="auto"/>
          <w:sz w:val="18"/>
          <w:szCs w:val="18"/>
          <w:u w:val="single"/>
        </w:rPr>
        <w:t xml:space="preserve"> </w:t>
      </w:r>
      <w:r w:rsidRPr="00712612">
        <w:rPr>
          <w:rFonts w:cs="Arial"/>
          <w:b/>
          <w:color w:val="auto"/>
          <w:sz w:val="18"/>
          <w:szCs w:val="18"/>
          <w:u w:val="single"/>
        </w:rPr>
        <w:t>przedmiotowym konkursie.</w:t>
      </w:r>
    </w:p>
    <w:p w14:paraId="1E5BB335" w14:textId="77777777" w:rsidR="000D6D2A" w:rsidRPr="00712612" w:rsidRDefault="000D6D2A" w:rsidP="000D6D2A">
      <w:pPr>
        <w:jc w:val="both"/>
        <w:rPr>
          <w:rFonts w:cs="Arial"/>
          <w:b/>
          <w:color w:val="auto"/>
          <w:sz w:val="18"/>
          <w:szCs w:val="18"/>
        </w:rPr>
      </w:pPr>
    </w:p>
    <w:p w14:paraId="3EF6C548" w14:textId="77777777" w:rsidR="000D6D2A" w:rsidRDefault="000D6D2A" w:rsidP="000D6D2A">
      <w:pPr>
        <w:tabs>
          <w:tab w:val="left" w:pos="6720"/>
        </w:tabs>
        <w:rPr>
          <w:rFonts w:cs="Arial"/>
          <w:color w:val="auto"/>
          <w:sz w:val="18"/>
          <w:szCs w:val="18"/>
        </w:rPr>
      </w:pPr>
    </w:p>
    <w:p w14:paraId="1BFB2A82" w14:textId="77777777" w:rsidR="006E3AAD" w:rsidRPr="00712612" w:rsidRDefault="006E3AAD" w:rsidP="000D6D2A">
      <w:pPr>
        <w:tabs>
          <w:tab w:val="left" w:pos="6720"/>
        </w:tabs>
        <w:rPr>
          <w:rFonts w:cs="Arial"/>
          <w:color w:val="auto"/>
          <w:sz w:val="18"/>
          <w:szCs w:val="18"/>
        </w:rPr>
      </w:pPr>
    </w:p>
    <w:p w14:paraId="0D9A7E6B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7AF08364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>……………………………</w:t>
      </w:r>
    </w:p>
    <w:p w14:paraId="77EDA031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  <w:r w:rsidRPr="00712612">
        <w:rPr>
          <w:rFonts w:cs="Arial"/>
          <w:i/>
          <w:color w:val="0070C0"/>
          <w:sz w:val="18"/>
          <w:szCs w:val="18"/>
        </w:rPr>
        <w:t>(czytelny podpis kandydata)</w:t>
      </w:r>
      <w:r w:rsidRPr="00712612">
        <w:rPr>
          <w:rFonts w:cs="Arial"/>
          <w:color w:val="auto"/>
          <w:sz w:val="18"/>
          <w:szCs w:val="18"/>
        </w:rPr>
        <w:tab/>
      </w:r>
      <w:r w:rsidRPr="00712612">
        <w:rPr>
          <w:rFonts w:cs="Arial"/>
          <w:color w:val="auto"/>
          <w:sz w:val="18"/>
          <w:szCs w:val="18"/>
        </w:rPr>
        <w:tab/>
      </w:r>
      <w:r w:rsidRPr="00712612">
        <w:rPr>
          <w:rFonts w:cs="Arial"/>
          <w:color w:val="auto"/>
          <w:sz w:val="18"/>
          <w:szCs w:val="18"/>
        </w:rPr>
        <w:tab/>
      </w:r>
      <w:r w:rsidRPr="00712612">
        <w:rPr>
          <w:rFonts w:cs="Arial"/>
          <w:color w:val="auto"/>
          <w:sz w:val="18"/>
          <w:szCs w:val="18"/>
        </w:rPr>
        <w:tab/>
      </w:r>
      <w:r w:rsidRPr="00712612">
        <w:rPr>
          <w:rFonts w:cs="Arial"/>
          <w:color w:val="auto"/>
          <w:sz w:val="18"/>
          <w:szCs w:val="18"/>
        </w:rPr>
        <w:tab/>
        <w:t xml:space="preserve"> ………………………………………………</w:t>
      </w:r>
    </w:p>
    <w:p w14:paraId="72276438" w14:textId="4E2C338B" w:rsidR="000D6D2A" w:rsidRPr="00712612" w:rsidRDefault="000D6D2A" w:rsidP="000D6D2A">
      <w:pPr>
        <w:ind w:left="4956"/>
        <w:jc w:val="center"/>
        <w:rPr>
          <w:rFonts w:cs="Arial"/>
          <w:i/>
          <w:color w:val="0070C0"/>
          <w:sz w:val="18"/>
          <w:szCs w:val="18"/>
        </w:rPr>
      </w:pPr>
      <w:r w:rsidRPr="00712612">
        <w:rPr>
          <w:rFonts w:cs="Arial"/>
          <w:i/>
          <w:color w:val="0070C0"/>
          <w:sz w:val="18"/>
          <w:szCs w:val="18"/>
        </w:rPr>
        <w:t>(czytelny podpis organizacji/</w:t>
      </w:r>
      <w:r w:rsidR="00493335" w:rsidRPr="00712612">
        <w:rPr>
          <w:rFonts w:cs="Arial"/>
          <w:i/>
          <w:color w:val="0070C0"/>
          <w:sz w:val="18"/>
          <w:szCs w:val="18"/>
        </w:rPr>
        <w:t>podmiotu,</w:t>
      </w:r>
      <w:r w:rsidRPr="00712612">
        <w:rPr>
          <w:rFonts w:cs="Arial"/>
          <w:i/>
          <w:color w:val="0070C0"/>
          <w:sz w:val="18"/>
          <w:szCs w:val="18"/>
        </w:rPr>
        <w:t xml:space="preserve"> o którym mowa  w art. 3 ust. 3 ww. ustawy)</w:t>
      </w:r>
    </w:p>
    <w:p w14:paraId="6C3CB240" w14:textId="77777777" w:rsidR="000D6D2A" w:rsidRPr="00712612" w:rsidRDefault="000D6D2A" w:rsidP="000D6D2A">
      <w:pPr>
        <w:rPr>
          <w:rFonts w:cs="Arial"/>
          <w:color w:val="auto"/>
          <w:sz w:val="18"/>
          <w:szCs w:val="18"/>
        </w:rPr>
      </w:pPr>
    </w:p>
    <w:p w14:paraId="6F8F2F78" w14:textId="77777777" w:rsidR="000D6D2A" w:rsidRPr="00712612" w:rsidRDefault="000D6D2A" w:rsidP="000D6D2A">
      <w:pPr>
        <w:tabs>
          <w:tab w:val="left" w:pos="2964"/>
        </w:tabs>
        <w:rPr>
          <w:rFonts w:cs="Arial"/>
          <w:sz w:val="18"/>
          <w:szCs w:val="18"/>
        </w:rPr>
      </w:pPr>
    </w:p>
    <w:p w14:paraId="631CEFEC" w14:textId="77777777" w:rsidR="00562613" w:rsidRPr="00712612" w:rsidRDefault="00562613">
      <w:pPr>
        <w:rPr>
          <w:rFonts w:cs="Arial"/>
          <w:sz w:val="18"/>
          <w:szCs w:val="18"/>
        </w:rPr>
      </w:pPr>
    </w:p>
    <w:p w14:paraId="682D2F23" w14:textId="77777777" w:rsidR="000D13F6" w:rsidRPr="00712612" w:rsidRDefault="000D13F6">
      <w:pPr>
        <w:rPr>
          <w:rFonts w:cs="Arial"/>
          <w:sz w:val="18"/>
          <w:szCs w:val="18"/>
        </w:rPr>
      </w:pPr>
    </w:p>
    <w:p w14:paraId="28763BF7" w14:textId="77777777" w:rsidR="000D13F6" w:rsidRPr="00712612" w:rsidRDefault="000D13F6">
      <w:pPr>
        <w:rPr>
          <w:rFonts w:cs="Arial"/>
          <w:sz w:val="18"/>
          <w:szCs w:val="18"/>
        </w:rPr>
      </w:pPr>
    </w:p>
    <w:p w14:paraId="5AE73BEF" w14:textId="77777777" w:rsidR="000D13F6" w:rsidRPr="00712612" w:rsidRDefault="000D13F6">
      <w:pPr>
        <w:rPr>
          <w:rFonts w:cs="Arial"/>
          <w:sz w:val="18"/>
          <w:szCs w:val="18"/>
        </w:rPr>
      </w:pPr>
    </w:p>
    <w:p w14:paraId="73F32B6B" w14:textId="77777777" w:rsidR="000D13F6" w:rsidRPr="00712612" w:rsidRDefault="000D13F6">
      <w:pPr>
        <w:rPr>
          <w:rFonts w:cs="Arial"/>
          <w:sz w:val="18"/>
          <w:szCs w:val="18"/>
        </w:rPr>
      </w:pPr>
    </w:p>
    <w:p w14:paraId="52D5A1C7" w14:textId="77777777" w:rsidR="006E3AAD" w:rsidRDefault="000D13F6" w:rsidP="006E3AAD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68AC3D83" w14:textId="77777777" w:rsidR="00524C5B" w:rsidRDefault="00524C5B" w:rsidP="006E3AAD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sz w:val="18"/>
          <w:szCs w:val="18"/>
        </w:rPr>
      </w:pPr>
    </w:p>
    <w:p w14:paraId="32C0ABD9" w14:textId="77777777" w:rsidR="00524C5B" w:rsidRDefault="00524C5B" w:rsidP="006E3AAD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sz w:val="18"/>
          <w:szCs w:val="18"/>
        </w:rPr>
      </w:pPr>
    </w:p>
    <w:p w14:paraId="248D74D5" w14:textId="77777777" w:rsidR="00524C5B" w:rsidRDefault="00524C5B" w:rsidP="008713C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</w:rPr>
      </w:pPr>
    </w:p>
    <w:p w14:paraId="61C7D06A" w14:textId="77777777" w:rsidR="00524C5B" w:rsidRDefault="00524C5B" w:rsidP="006E3AAD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sz w:val="18"/>
          <w:szCs w:val="18"/>
        </w:rPr>
      </w:pPr>
    </w:p>
    <w:p w14:paraId="499365D2" w14:textId="77777777" w:rsidR="00524C5B" w:rsidRDefault="00524C5B" w:rsidP="006E3AAD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sz w:val="18"/>
          <w:szCs w:val="18"/>
        </w:rPr>
      </w:pPr>
    </w:p>
    <w:p w14:paraId="02C4D695" w14:textId="77777777" w:rsidR="00FC7BFC" w:rsidRDefault="00FC7BFC" w:rsidP="006E3AAD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b/>
          <w:sz w:val="18"/>
          <w:szCs w:val="18"/>
        </w:rPr>
      </w:pPr>
    </w:p>
    <w:p w14:paraId="5468C647" w14:textId="77777777" w:rsidR="000D13F6" w:rsidRPr="006E3AAD" w:rsidRDefault="000D13F6" w:rsidP="006E3AAD">
      <w:pPr>
        <w:pStyle w:val="paragraph"/>
        <w:spacing w:before="0" w:beforeAutospacing="0" w:after="0" w:afterAutospacing="0"/>
        <w:jc w:val="right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b/>
          <w:sz w:val="18"/>
          <w:szCs w:val="18"/>
        </w:rPr>
        <w:t>Załącznik nr 4 do ogłoszenia</w:t>
      </w:r>
    </w:p>
    <w:p w14:paraId="528B7BD1" w14:textId="77777777" w:rsidR="000D13F6" w:rsidRPr="00712612" w:rsidRDefault="000D13F6" w:rsidP="000D13F6">
      <w:pPr>
        <w:jc w:val="right"/>
        <w:rPr>
          <w:rFonts w:cs="Arial"/>
          <w:color w:val="auto"/>
          <w:sz w:val="18"/>
          <w:szCs w:val="18"/>
        </w:rPr>
      </w:pPr>
      <w:r w:rsidRPr="00712612">
        <w:rPr>
          <w:rFonts w:cs="Arial"/>
          <w:color w:val="auto"/>
          <w:sz w:val="18"/>
          <w:szCs w:val="18"/>
        </w:rPr>
        <w:t xml:space="preserve">- </w:t>
      </w:r>
      <w:r w:rsidRPr="00712612">
        <w:rPr>
          <w:rFonts w:cs="Arial"/>
          <w:sz w:val="18"/>
          <w:szCs w:val="18"/>
        </w:rPr>
        <w:t>szczegółowy opis zadania</w:t>
      </w:r>
    </w:p>
    <w:p w14:paraId="4C19F297" w14:textId="77777777" w:rsidR="000D13F6" w:rsidRPr="00712612" w:rsidRDefault="000D13F6" w:rsidP="00FC7BF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1A7C79C1" w14:textId="77777777" w:rsidR="000D13F6" w:rsidRPr="00712612" w:rsidRDefault="000D13F6" w:rsidP="000D13F6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sz w:val="18"/>
          <w:szCs w:val="18"/>
        </w:rPr>
      </w:pPr>
      <w:r w:rsidRPr="00712612">
        <w:rPr>
          <w:rStyle w:val="normaltextrun"/>
          <w:rFonts w:ascii="Arial" w:hAnsi="Arial" w:cs="Arial"/>
          <w:b/>
          <w:bCs/>
          <w:sz w:val="18"/>
          <w:szCs w:val="18"/>
          <w:u w:val="single"/>
        </w:rPr>
        <w:t>SZCZEGÓŁOWY OPIS ZADANIA</w:t>
      </w:r>
    </w:p>
    <w:p w14:paraId="34578DFF" w14:textId="77777777" w:rsidR="000D13F6" w:rsidRPr="00134F10" w:rsidRDefault="000D13F6" w:rsidP="000D13F6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eop"/>
          <w:rFonts w:ascii="Arial" w:hAnsi="Arial" w:cs="Arial"/>
          <w:b/>
          <w:sz w:val="18"/>
          <w:szCs w:val="18"/>
        </w:rPr>
      </w:pPr>
      <w:r w:rsidRPr="00134F10">
        <w:rPr>
          <w:rStyle w:val="eop"/>
          <w:rFonts w:ascii="Arial" w:hAnsi="Arial" w:cs="Arial"/>
          <w:b/>
          <w:sz w:val="18"/>
          <w:szCs w:val="18"/>
        </w:rPr>
        <w:t> </w:t>
      </w:r>
    </w:p>
    <w:p w14:paraId="1DEF41E9" w14:textId="77777777" w:rsidR="000D13F6" w:rsidRPr="00134F10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134F10">
        <w:rPr>
          <w:rStyle w:val="normaltextrun"/>
          <w:rFonts w:ascii="Arial" w:hAnsi="Arial" w:cs="Arial"/>
          <w:b/>
          <w:bCs/>
          <w:sz w:val="18"/>
          <w:szCs w:val="18"/>
        </w:rPr>
        <w:t>I. Przedmiot i zakres zadania: </w:t>
      </w:r>
      <w:r w:rsidRPr="00134F10">
        <w:rPr>
          <w:rStyle w:val="eop"/>
          <w:rFonts w:ascii="Arial" w:hAnsi="Arial" w:cs="Arial"/>
          <w:b/>
          <w:sz w:val="18"/>
          <w:szCs w:val="18"/>
        </w:rPr>
        <w:t> </w:t>
      </w:r>
    </w:p>
    <w:p w14:paraId="7EC04C0D" w14:textId="77777777" w:rsidR="000D13F6" w:rsidRPr="00712612" w:rsidRDefault="000D13F6" w:rsidP="000D13F6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323288B5" w14:textId="77777777" w:rsidR="000D13F6" w:rsidRPr="00134F10" w:rsidRDefault="00FC7BFC" w:rsidP="000D13F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>Z</w:t>
      </w:r>
      <w:r w:rsidR="00D25AFC" w:rsidRPr="00134F10">
        <w:rPr>
          <w:rFonts w:ascii="Arial" w:hAnsi="Arial" w:cs="Arial"/>
          <w:bCs/>
          <w:color w:val="000000" w:themeColor="text1"/>
          <w:sz w:val="18"/>
          <w:szCs w:val="18"/>
        </w:rPr>
        <w:t>organizowanie i przeprowadzenie szkoleń dla przedstawicieli instytucji i służb realizujących zadania z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D25AFC" w:rsidRPr="00134F10">
        <w:rPr>
          <w:rFonts w:ascii="Arial" w:hAnsi="Arial" w:cs="Arial"/>
          <w:bCs/>
          <w:color w:val="000000" w:themeColor="text1"/>
          <w:sz w:val="18"/>
          <w:szCs w:val="18"/>
        </w:rPr>
        <w:t>obszaru przeciwdziałania przemocy domowej, w tym członków zespołów interdyscyplinarnych i grup diagnostyczno-pomocowych realizujących powyższe zadania na terenie województwa zachodniopomorskiego</w:t>
      </w:r>
      <w:r w:rsidR="000D13F6" w:rsidRPr="00134F10">
        <w:rPr>
          <w:rStyle w:val="eop"/>
          <w:rFonts w:ascii="Arial" w:hAnsi="Arial" w:cs="Arial"/>
          <w:sz w:val="18"/>
          <w:szCs w:val="18"/>
        </w:rPr>
        <w:t>:</w:t>
      </w:r>
    </w:p>
    <w:p w14:paraId="57B35681" w14:textId="77777777" w:rsidR="000D13F6" w:rsidRPr="00712612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160A6909" w14:textId="77777777" w:rsidR="000D13F6" w:rsidRPr="00712612" w:rsidRDefault="000D13F6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bCs/>
          <w:sz w:val="18"/>
          <w:szCs w:val="18"/>
        </w:rPr>
        <w:t>Szkolenia odbywać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się będą w dni robocze poniedziałek – piątek,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286C2D67" w14:textId="77777777" w:rsidR="000D13F6" w:rsidRPr="00712612" w:rsidRDefault="000D13F6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bCs/>
          <w:sz w:val="18"/>
          <w:szCs w:val="18"/>
        </w:rPr>
        <w:t>Sale niezbędne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do przeprowadzenia każdego ze szkoleń zapewnia Zleceniobiorca,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5916858F" w14:textId="77777777" w:rsidR="000D13F6" w:rsidRPr="00712612" w:rsidRDefault="000D13F6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bCs/>
          <w:sz w:val="18"/>
          <w:szCs w:val="18"/>
        </w:rPr>
        <w:t>Zaplecze techniczne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niezbędne do realizacji szkolenia w tym: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500EA12E" w14:textId="77777777" w:rsidR="000D13F6" w:rsidRPr="00712612" w:rsidRDefault="000D13F6" w:rsidP="000D13F6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 xml:space="preserve">rzutnik multimedialny, komputer, </w:t>
      </w:r>
      <w:proofErr w:type="spellStart"/>
      <w:r w:rsidRPr="00712612">
        <w:rPr>
          <w:rStyle w:val="normaltextrun"/>
          <w:rFonts w:ascii="Arial" w:hAnsi="Arial" w:cs="Arial"/>
          <w:sz w:val="18"/>
          <w:szCs w:val="18"/>
        </w:rPr>
        <w:t>internet</w:t>
      </w:r>
      <w:proofErr w:type="spellEnd"/>
      <w:r w:rsidRPr="00712612">
        <w:rPr>
          <w:rStyle w:val="normaltextrun"/>
          <w:rFonts w:ascii="Arial" w:hAnsi="Arial" w:cs="Arial"/>
          <w:sz w:val="18"/>
          <w:szCs w:val="18"/>
        </w:rPr>
        <w:t xml:space="preserve"> zapewni każdorazowo Zleceniobiorca,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5C4A4092" w14:textId="77777777" w:rsidR="000D13F6" w:rsidRDefault="000D13F6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bCs/>
          <w:sz w:val="18"/>
          <w:szCs w:val="18"/>
        </w:rPr>
        <w:t>Liczba uczestników szkoleń</w:t>
      </w:r>
      <w:r w:rsidRPr="00712612">
        <w:rPr>
          <w:rStyle w:val="normaltextrun"/>
          <w:rFonts w:ascii="Arial" w:hAnsi="Arial" w:cs="Arial"/>
          <w:sz w:val="18"/>
          <w:szCs w:val="18"/>
        </w:rPr>
        <w:t>: łącznie ok. 2</w:t>
      </w:r>
      <w:r w:rsidR="006D63CF">
        <w:rPr>
          <w:rStyle w:val="normaltextrun"/>
          <w:rFonts w:ascii="Arial" w:hAnsi="Arial" w:cs="Arial"/>
          <w:sz w:val="18"/>
          <w:szCs w:val="18"/>
        </w:rPr>
        <w:t>2</w:t>
      </w:r>
      <w:r w:rsidRPr="00712612">
        <w:rPr>
          <w:rStyle w:val="normaltextrun"/>
          <w:rFonts w:ascii="Arial" w:hAnsi="Arial" w:cs="Arial"/>
          <w:sz w:val="18"/>
          <w:szCs w:val="18"/>
        </w:rPr>
        <w:t>0 osób z podziałem na minimum 1</w:t>
      </w:r>
      <w:r w:rsidR="006D63CF">
        <w:rPr>
          <w:rStyle w:val="normaltextrun"/>
          <w:rFonts w:ascii="Arial" w:hAnsi="Arial" w:cs="Arial"/>
          <w:sz w:val="18"/>
          <w:szCs w:val="18"/>
        </w:rPr>
        <w:t>1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grup, po max 20 osób w każdej grupie, 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279BF93B" w14:textId="77777777" w:rsidR="00127E95" w:rsidRPr="00712612" w:rsidRDefault="00127E95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Szkolenia powinny odbywać się w formie teoretycznej i praktycznej, </w:t>
      </w:r>
    </w:p>
    <w:p w14:paraId="25B51E42" w14:textId="77777777" w:rsidR="000D13F6" w:rsidRPr="00712612" w:rsidRDefault="000D13F6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bCs/>
          <w:sz w:val="18"/>
          <w:szCs w:val="18"/>
        </w:rPr>
        <w:t>Metody szkolenia: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interaktywne, warsztatowe, ćwiczeniowe, seminaryjne,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30568AF1" w14:textId="77777777" w:rsidR="000D13F6" w:rsidRPr="00712612" w:rsidRDefault="000D13F6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bCs/>
          <w:sz w:val="18"/>
          <w:szCs w:val="18"/>
        </w:rPr>
        <w:t>Tryb szkoleń: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="00F94350">
        <w:rPr>
          <w:rStyle w:val="normaltextrun"/>
          <w:rFonts w:ascii="Arial" w:hAnsi="Arial" w:cs="Arial"/>
          <w:sz w:val="18"/>
          <w:szCs w:val="18"/>
        </w:rPr>
        <w:t>s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tacjonarny lub online prowadzony w czasie rzeczywistym, </w:t>
      </w:r>
      <w:r w:rsidR="00A3618D">
        <w:rPr>
          <w:rStyle w:val="normaltextrun"/>
          <w:rFonts w:ascii="Arial" w:hAnsi="Arial" w:cs="Arial"/>
          <w:sz w:val="18"/>
          <w:szCs w:val="18"/>
        </w:rPr>
        <w:t>(</w:t>
      </w:r>
      <w:r w:rsidR="00F704CF">
        <w:rPr>
          <w:rStyle w:val="normaltextrun"/>
          <w:rFonts w:ascii="Arial" w:hAnsi="Arial" w:cs="Arial"/>
          <w:sz w:val="18"/>
          <w:szCs w:val="18"/>
        </w:rPr>
        <w:t>szkolenia w formie on-line akceptowalne jedynie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w  przypadku wprowadzenia ewentualnych ograniczeń związanych ze stanem epidemii</w:t>
      </w:r>
      <w:r w:rsidR="00F704CF">
        <w:rPr>
          <w:rStyle w:val="normaltextrun"/>
          <w:rFonts w:ascii="Arial" w:hAnsi="Arial" w:cs="Arial"/>
          <w:sz w:val="18"/>
          <w:szCs w:val="18"/>
        </w:rPr>
        <w:t xml:space="preserve"> lub innych ograniczeń uzasadniających formę zdalną</w:t>
      </w:r>
      <w:r w:rsidRPr="00712612">
        <w:rPr>
          <w:rStyle w:val="normaltextrun"/>
          <w:rFonts w:ascii="Arial" w:hAnsi="Arial" w:cs="Arial"/>
          <w:sz w:val="18"/>
          <w:szCs w:val="18"/>
        </w:rPr>
        <w:t>),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031D058A" w14:textId="77777777" w:rsidR="000D13F6" w:rsidRPr="00712612" w:rsidRDefault="000D13F6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bCs/>
          <w:sz w:val="18"/>
          <w:szCs w:val="18"/>
        </w:rPr>
        <w:t>Termin realizacji zadania: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od dnia zawarcia umowy nie później niż do 30 listopada 2026 roku. </w:t>
      </w:r>
    </w:p>
    <w:p w14:paraId="0B6A2546" w14:textId="77777777" w:rsidR="000D13F6" w:rsidRPr="00712612" w:rsidRDefault="000D13F6">
      <w:pPr>
        <w:pStyle w:val="paragraph"/>
        <w:numPr>
          <w:ilvl w:val="0"/>
          <w:numId w:val="54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bCs/>
          <w:sz w:val="18"/>
          <w:szCs w:val="18"/>
        </w:rPr>
        <w:t>Czas trwania szkolenia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dla każdej poszczególnej grupy: 24 godziny dydaktyczne rozłożone w ciągu trzech następujących kolejno po sobie dniach roboczych. Przy czym zgodnie z Prawem o szkolnictwie wyższym i nauce (Dz.U.2024.poz. 1571) jedna godzina dydaktyczna wynosi 45 minut. Przerwy między godzinami dydaktycznymi nie wliczają się w godziny szkolenia.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0224B35F" w14:textId="77777777" w:rsidR="000D13F6" w:rsidRPr="00712612" w:rsidRDefault="000D13F6" w:rsidP="000D13F6">
      <w:pPr>
        <w:pStyle w:val="paragraph"/>
        <w:spacing w:before="0" w:beforeAutospacing="0" w:after="0" w:afterAutospacing="0"/>
        <w:ind w:left="840" w:hanging="27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5501EBD0" w14:textId="77777777" w:rsidR="000D13F6" w:rsidRPr="00712612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bCs/>
          <w:sz w:val="18"/>
          <w:szCs w:val="18"/>
        </w:rPr>
        <w:t>Zleceniobiorca w ramach przeprowadzenia szkoleń zobowiązuje się do: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45C070DF" w14:textId="77777777" w:rsidR="000D13F6" w:rsidRPr="00712612" w:rsidRDefault="000D13F6" w:rsidP="000D13F6">
      <w:pPr>
        <w:pStyle w:val="paragraph"/>
        <w:spacing w:before="0" w:beforeAutospacing="0" w:after="0" w:afterAutospacing="0"/>
        <w:ind w:left="42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02B6EA97" w14:textId="77777777" w:rsidR="000D13F6" w:rsidRPr="00712612" w:rsidRDefault="000D13F6">
      <w:pPr>
        <w:pStyle w:val="paragraph"/>
        <w:numPr>
          <w:ilvl w:val="0"/>
          <w:numId w:val="37"/>
        </w:numPr>
        <w:spacing w:before="0" w:beforeAutospacing="0" w:after="0" w:afterAutospacing="0"/>
        <w:ind w:left="480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Naboru uczestników w porozumieniu z Zamawiającym,</w:t>
      </w:r>
    </w:p>
    <w:p w14:paraId="3E525296" w14:textId="77777777" w:rsidR="000D13F6" w:rsidRPr="00712612" w:rsidRDefault="000D13F6">
      <w:pPr>
        <w:pStyle w:val="paragraph"/>
        <w:numPr>
          <w:ilvl w:val="0"/>
          <w:numId w:val="38"/>
        </w:numPr>
        <w:spacing w:before="0" w:beforeAutospacing="0" w:after="0" w:afterAutospacing="0"/>
        <w:ind w:left="480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Przygotowania prezentacji multimedialnej na potrzeby szkoleń,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77371304" w14:textId="77777777" w:rsidR="000D13F6" w:rsidRPr="00712612" w:rsidRDefault="000D13F6">
      <w:pPr>
        <w:pStyle w:val="paragraph"/>
        <w:numPr>
          <w:ilvl w:val="0"/>
          <w:numId w:val="39"/>
        </w:numPr>
        <w:spacing w:before="0" w:beforeAutospacing="0" w:after="0" w:afterAutospacing="0"/>
        <w:ind w:left="480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Przekazania materiałów szkoleniowych w wersji papierowej dla uczestników,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16E17F16" w14:textId="77777777" w:rsidR="000D13F6" w:rsidRPr="00712612" w:rsidRDefault="000D13F6">
      <w:pPr>
        <w:pStyle w:val="paragraph"/>
        <w:numPr>
          <w:ilvl w:val="0"/>
          <w:numId w:val="40"/>
        </w:numPr>
        <w:spacing w:before="0" w:beforeAutospacing="0" w:after="0" w:afterAutospacing="0"/>
        <w:ind w:left="709" w:hanging="229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Przygotowania i wydania uczestnikom szkoleń - zaświadczeń o jego ukończeniu. Zaświadczenia muszą być oznakowane logo Pomorze Zachodnie. Logotypy dostarczy Zamawiający. (</w:t>
      </w:r>
      <w:r w:rsidRPr="00712612">
        <w:rPr>
          <w:rStyle w:val="normaltextrun"/>
          <w:rFonts w:ascii="Arial" w:hAnsi="Arial" w:cs="Arial"/>
          <w:bCs/>
          <w:sz w:val="18"/>
          <w:szCs w:val="18"/>
        </w:rPr>
        <w:t>Wzór zaświadczenia musi być zaakceptowany przez Zamawiającego),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63D52191" w14:textId="77777777" w:rsidR="000D13F6" w:rsidRPr="00712612" w:rsidRDefault="000D13F6">
      <w:pPr>
        <w:pStyle w:val="paragraph"/>
        <w:numPr>
          <w:ilvl w:val="0"/>
          <w:numId w:val="41"/>
        </w:numPr>
        <w:spacing w:before="0" w:beforeAutospacing="0" w:after="0" w:afterAutospacing="0"/>
        <w:ind w:left="709" w:hanging="229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Obsługi administracyjno-organizacyjnej szkoleń: prowadzenie dokumentacji (według wzorów przekazanych przez Zamawiającego), w szczególności: listy obecności, ankiety ewaluacyjne wraz z raportem z analizy danych oraz dostarczenie ich do Zamawiającego), udzielanie informacji uczestnikom szkoleń w sprawach organizacyjnych, dbanie  o właściwe warunki szkoleniowe i  techniczne,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0275A8D2" w14:textId="77777777" w:rsidR="000D13F6" w:rsidRPr="00712612" w:rsidRDefault="000D13F6">
      <w:pPr>
        <w:pStyle w:val="paragraph"/>
        <w:numPr>
          <w:ilvl w:val="0"/>
          <w:numId w:val="42"/>
        </w:numPr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Zleceniobiorca zobowiązuje się – po akceptacji wzoru nadruku ze strony Zamawiającego - do umieszczania logo promocyjnego ,,Pomorze Zachodnie” i informacji, że „</w:t>
      </w:r>
      <w:r w:rsidRPr="00712612">
        <w:rPr>
          <w:rStyle w:val="normaltextrun"/>
          <w:rFonts w:ascii="Arial" w:hAnsi="Arial" w:cs="Arial"/>
          <w:bCs/>
          <w:sz w:val="18"/>
          <w:szCs w:val="18"/>
        </w:rPr>
        <w:t>Zadanie jest finansowane ze środków otrzymanych z budżetu Województwa Zachodniopomorskiego oraz w ramach dotacji celowej z budżetu państwa”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na wszystkich materiałach, w szczególności promocyjnych, informacyjnych, szkoleniowych i edukacyjnych, dotyczących realizowanego zadania oraz zakupionych rzeczach, o ile ich wielkość i przeznaczenie tego nie uniemożliwia, proporcjonalnie do wielkości innych oznaczeń, w sposób zapewniający jego dobrą widoczność,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76DA3E67" w14:textId="77777777" w:rsidR="000D13F6" w:rsidRPr="00712612" w:rsidRDefault="000D13F6">
      <w:pPr>
        <w:pStyle w:val="paragraph"/>
        <w:numPr>
          <w:ilvl w:val="0"/>
          <w:numId w:val="43"/>
        </w:numPr>
        <w:spacing w:before="0" w:beforeAutospacing="0" w:after="0" w:afterAutospacing="0"/>
        <w:ind w:left="709" w:hanging="229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color w:val="000000"/>
          <w:sz w:val="18"/>
          <w:szCs w:val="18"/>
        </w:rPr>
        <w:t xml:space="preserve">Przygotowania i przedłożenia w terminie 7 dni od podpisania umowy do akceptacji Zamawiającego harmonogramu szkoleń dla poszczególnych grup szkoleniowych wraz z wykazem miejscowości i adresem sali szkoleniowej, w której odbędą się </w:t>
      </w:r>
      <w:r w:rsidRPr="00712612">
        <w:rPr>
          <w:rStyle w:val="normaltextrun"/>
          <w:rFonts w:ascii="Arial" w:hAnsi="Arial" w:cs="Arial"/>
          <w:sz w:val="18"/>
          <w:szCs w:val="18"/>
        </w:rPr>
        <w:t>szkolenia (zał. Nr 1 do umowy),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2D98E584" w14:textId="77777777" w:rsidR="000D13F6" w:rsidRPr="00712612" w:rsidRDefault="000D13F6">
      <w:pPr>
        <w:pStyle w:val="paragraph"/>
        <w:numPr>
          <w:ilvl w:val="0"/>
          <w:numId w:val="44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Zapewnienia usługi gastronomicznej w każdej lokalizacji i każdego dnia szkoleń obejmującej serwis kawowy, obiad oraz obsługę: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5DA9B951" w14:textId="77777777" w:rsidR="000D13F6" w:rsidRPr="00712612" w:rsidRDefault="000D13F6" w:rsidP="000D13F6">
      <w:pPr>
        <w:pStyle w:val="paragraph"/>
        <w:spacing w:before="0" w:beforeAutospacing="0" w:after="0" w:afterAutospacing="0"/>
        <w:ind w:left="84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53373363" w14:textId="77777777" w:rsidR="000D13F6" w:rsidRPr="00712612" w:rsidRDefault="000D13F6" w:rsidP="000D13F6">
      <w:pPr>
        <w:pStyle w:val="paragraph"/>
        <w:spacing w:before="0" w:beforeAutospacing="0" w:after="0" w:afterAutospacing="0"/>
        <w:ind w:left="915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bCs/>
          <w:sz w:val="18"/>
          <w:szCs w:val="18"/>
        </w:rPr>
        <w:t>a. Serwis kawowy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oferowany w sposób ciągły w nieograniczonej ilości, tj. na bieżąco będą uzupełniane wszelkie braki. Serwis kawowy będzie dostępny w godzinach trwania szkolenia na stole w sali szkoleniowej lub w jej bezpośrednim sąsiedztwie i obejmować będzie co najmniej: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07BB4A70" w14:textId="77777777" w:rsidR="000D13F6" w:rsidRPr="00712612" w:rsidRDefault="000D13F6">
      <w:pPr>
        <w:pStyle w:val="paragraph"/>
        <w:numPr>
          <w:ilvl w:val="0"/>
          <w:numId w:val="45"/>
        </w:numPr>
        <w:spacing w:before="0" w:beforeAutospacing="0" w:after="0" w:afterAutospacing="0"/>
        <w:ind w:left="127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gorącą kawę oraz herbatę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37236CA0" w14:textId="77777777" w:rsidR="000D13F6" w:rsidRPr="00712612" w:rsidRDefault="000D13F6">
      <w:pPr>
        <w:pStyle w:val="paragraph"/>
        <w:numPr>
          <w:ilvl w:val="0"/>
          <w:numId w:val="46"/>
        </w:numPr>
        <w:spacing w:before="0" w:beforeAutospacing="0" w:after="0" w:afterAutospacing="0"/>
        <w:ind w:left="127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mleko do kawy,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650B09F8" w14:textId="77777777" w:rsidR="000D13F6" w:rsidRPr="00712612" w:rsidRDefault="000D13F6">
      <w:pPr>
        <w:pStyle w:val="paragraph"/>
        <w:numPr>
          <w:ilvl w:val="0"/>
          <w:numId w:val="47"/>
        </w:numPr>
        <w:spacing w:before="0" w:beforeAutospacing="0" w:after="0" w:afterAutospacing="0"/>
        <w:ind w:left="127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cytrynę krojoną w plasterki,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738A52BF" w14:textId="77777777" w:rsidR="000D13F6" w:rsidRPr="00712612" w:rsidRDefault="000D13F6">
      <w:pPr>
        <w:pStyle w:val="paragraph"/>
        <w:numPr>
          <w:ilvl w:val="0"/>
          <w:numId w:val="48"/>
        </w:numPr>
        <w:spacing w:before="0" w:beforeAutospacing="0" w:after="0" w:afterAutospacing="0"/>
        <w:ind w:left="127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cukier;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1C95598F" w14:textId="77777777" w:rsidR="000D13F6" w:rsidRPr="00712612" w:rsidRDefault="000D13F6">
      <w:pPr>
        <w:pStyle w:val="paragraph"/>
        <w:numPr>
          <w:ilvl w:val="0"/>
          <w:numId w:val="49"/>
        </w:numPr>
        <w:spacing w:before="0" w:beforeAutospacing="0" w:after="0" w:afterAutospacing="0"/>
        <w:ind w:left="127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wodę mineralną gazowaną i niegazowaną podawaną w dzbankach lub butelkach;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28997348" w14:textId="77777777" w:rsidR="000D13F6" w:rsidRPr="00712612" w:rsidRDefault="000D13F6">
      <w:pPr>
        <w:pStyle w:val="paragraph"/>
        <w:numPr>
          <w:ilvl w:val="0"/>
          <w:numId w:val="50"/>
        </w:numPr>
        <w:spacing w:before="0" w:beforeAutospacing="0" w:after="0" w:afterAutospacing="0"/>
        <w:ind w:left="127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ciastka kruche (min. 2 rodzaje, łącznie min. 100g/os);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21E84AB4" w14:textId="77777777" w:rsidR="000D13F6" w:rsidRPr="00712612" w:rsidRDefault="000D13F6">
      <w:pPr>
        <w:pStyle w:val="paragraph"/>
        <w:numPr>
          <w:ilvl w:val="0"/>
          <w:numId w:val="51"/>
        </w:numPr>
        <w:spacing w:before="0" w:beforeAutospacing="0" w:after="0" w:afterAutospacing="0"/>
        <w:ind w:left="1276" w:firstLine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usługę sprzątania;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6786A20C" w14:textId="77777777" w:rsidR="000D13F6" w:rsidRPr="00712612" w:rsidRDefault="000D13F6" w:rsidP="000D13F6">
      <w:pPr>
        <w:pStyle w:val="paragraph"/>
        <w:spacing w:before="0" w:beforeAutospacing="0" w:after="0" w:afterAutospacing="0"/>
        <w:ind w:left="1410" w:hanging="135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33038B37" w14:textId="77777777" w:rsidR="000D13F6" w:rsidRPr="00712612" w:rsidRDefault="000D13F6" w:rsidP="000D13F6">
      <w:pPr>
        <w:pStyle w:val="paragraph"/>
        <w:spacing w:before="0" w:beforeAutospacing="0" w:after="0" w:afterAutospacing="0"/>
        <w:ind w:left="915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bCs/>
          <w:sz w:val="18"/>
          <w:szCs w:val="18"/>
        </w:rPr>
        <w:t xml:space="preserve">b. Obiad: </w:t>
      </w:r>
      <w:r w:rsidRPr="00712612">
        <w:rPr>
          <w:rStyle w:val="normaltextrun"/>
          <w:rFonts w:ascii="Arial" w:hAnsi="Arial" w:cs="Arial"/>
          <w:sz w:val="18"/>
          <w:szCs w:val="18"/>
        </w:rPr>
        <w:t>- różne menu na każdy dzień, uwzględniające: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2A008331" w14:textId="77777777" w:rsidR="000D13F6" w:rsidRPr="00712612" w:rsidRDefault="000D13F6">
      <w:pPr>
        <w:pStyle w:val="paragraph"/>
        <w:numPr>
          <w:ilvl w:val="0"/>
          <w:numId w:val="52"/>
        </w:numPr>
        <w:spacing w:before="0" w:beforeAutospacing="0" w:after="0" w:afterAutospacing="0"/>
        <w:ind w:left="1418" w:hanging="142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danie główne, obejmujące danie mięsne (zawierające sztukę mięsa o wadze zgodnej ze standardami i normami żywienia grupowego, nie dopuszcza się dań zawierających mięso mielone, gulaszy, itp.) i danie wegetariańskie/wegańskie (do uzgodnienia) oraz dodatki do dania głównego na przykład: ziemniaki, ryż, makaron, kopytka, kluski śląskie, kasza gryczana, surówka (łącznie min. 400g/os);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70B5A9D7" w14:textId="77777777" w:rsidR="000D13F6" w:rsidRDefault="000D13F6">
      <w:pPr>
        <w:pStyle w:val="paragraph"/>
        <w:numPr>
          <w:ilvl w:val="0"/>
          <w:numId w:val="53"/>
        </w:numPr>
        <w:spacing w:before="0" w:beforeAutospacing="0" w:after="0" w:afterAutospacing="0"/>
        <w:ind w:left="1276" w:firstLine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napoje: woda.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0441A268" w14:textId="77777777" w:rsidR="00EB434E" w:rsidRPr="00712612" w:rsidRDefault="00EB434E" w:rsidP="00EB434E">
      <w:pPr>
        <w:pStyle w:val="paragraph"/>
        <w:spacing w:before="0" w:beforeAutospacing="0" w:after="0" w:afterAutospacing="0"/>
        <w:ind w:left="1276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650028A6" w14:textId="77777777" w:rsidR="000D13F6" w:rsidRPr="00712612" w:rsidRDefault="000D13F6" w:rsidP="000D13F6">
      <w:pPr>
        <w:pStyle w:val="paragraph"/>
        <w:spacing w:before="0" w:beforeAutospacing="0" w:after="0" w:afterAutospacing="0"/>
        <w:ind w:left="915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c. Serwis gastronomiczny: przygotowanie, nakrycie stołów, serwowanie posiłków (w przypadku dań serwowanych), sprzątanie po wszystkich posiłkach i przerwach kawowych.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52246356" w14:textId="77777777" w:rsidR="000D13F6" w:rsidRPr="00712612" w:rsidRDefault="000D13F6" w:rsidP="000D13F6">
      <w:pPr>
        <w:pStyle w:val="paragraph"/>
        <w:spacing w:before="0" w:beforeAutospacing="0" w:after="0" w:afterAutospacing="0"/>
        <w:ind w:left="840" w:hanging="27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5903BDD2" w14:textId="77777777" w:rsidR="000D13F6" w:rsidRPr="00134F10" w:rsidRDefault="000D13F6" w:rsidP="00134F1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134F10">
        <w:rPr>
          <w:rStyle w:val="normaltextrun"/>
          <w:rFonts w:ascii="Arial" w:hAnsi="Arial" w:cs="Arial"/>
          <w:b/>
          <w:bCs/>
          <w:sz w:val="18"/>
          <w:szCs w:val="18"/>
        </w:rPr>
        <w:t>II. Charakterystyka szkolenia: </w:t>
      </w:r>
      <w:r w:rsidRPr="00134F10">
        <w:rPr>
          <w:rStyle w:val="eop"/>
          <w:rFonts w:ascii="Arial" w:hAnsi="Arial" w:cs="Arial"/>
          <w:b/>
          <w:sz w:val="18"/>
          <w:szCs w:val="18"/>
        </w:rPr>
        <w:t> </w:t>
      </w:r>
    </w:p>
    <w:p w14:paraId="7F960A7C" w14:textId="77777777" w:rsidR="00134F10" w:rsidRDefault="000D13F6" w:rsidP="00134F1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3A1D3826" w14:textId="77777777" w:rsidR="000D13F6" w:rsidRPr="00712612" w:rsidRDefault="000D13F6" w:rsidP="00134F10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Zleceniobiorca zobowiązuje się do przygotowania merytorycznego i przeprowadzenia szkoleń, zgodnie z</w:t>
      </w:r>
      <w:r w:rsidR="00FC7BFC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wytycznymi </w:t>
      </w:r>
      <w:r w:rsidR="00134F10" w:rsidRPr="00134F10">
        <w:rPr>
          <w:rStyle w:val="normaltextrun"/>
          <w:rFonts w:ascii="Arial" w:hAnsi="Arial" w:cs="Arial"/>
          <w:sz w:val="18"/>
          <w:szCs w:val="18"/>
        </w:rPr>
        <w:t>Pełnomocnika Rządu do Spraw Równości</w:t>
      </w:r>
      <w:r w:rsidR="00134F10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="00134F10" w:rsidRPr="00134F10">
        <w:rPr>
          <w:rStyle w:val="normaltextrun"/>
          <w:rFonts w:ascii="Arial" w:hAnsi="Arial" w:cs="Arial"/>
          <w:sz w:val="18"/>
          <w:szCs w:val="18"/>
        </w:rPr>
        <w:t>z dnia 20 kwietnia 2026 r. do prowadzenia szkoleń w</w:t>
      </w:r>
      <w:r w:rsidR="00134F10">
        <w:rPr>
          <w:rStyle w:val="normaltextrun"/>
          <w:rFonts w:ascii="Arial" w:hAnsi="Arial" w:cs="Arial"/>
          <w:sz w:val="18"/>
          <w:szCs w:val="18"/>
        </w:rPr>
        <w:t> </w:t>
      </w:r>
      <w:r w:rsidR="00134F10" w:rsidRPr="00134F10">
        <w:rPr>
          <w:rStyle w:val="normaltextrun"/>
          <w:rFonts w:ascii="Arial" w:hAnsi="Arial" w:cs="Arial"/>
          <w:sz w:val="18"/>
          <w:szCs w:val="18"/>
        </w:rPr>
        <w:t>zakresie przeciwdziałania przemocy domowej, w tym obowiązkowych szkoleń dla członków zespołu interdyscyplinarnego oraz grup diagnostyczno-pomocowych na podstawie art. 8 pkt 5 ustawy z dnia 29 lipca 2005 r. o przeciwdziałaniu przemocy domowej (Dz. U. z 2024 r. poz. 1673)</w:t>
      </w:r>
      <w:r w:rsidR="00F704CF">
        <w:rPr>
          <w:rStyle w:val="normaltextrun"/>
          <w:rFonts w:ascii="Arial" w:hAnsi="Arial" w:cs="Arial"/>
          <w:sz w:val="18"/>
          <w:szCs w:val="18"/>
        </w:rPr>
        <w:t>,</w:t>
      </w:r>
      <w:r w:rsidR="00FC7BFC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="00880560">
        <w:rPr>
          <w:rStyle w:val="normaltextrun"/>
          <w:rFonts w:ascii="Arial" w:hAnsi="Arial" w:cs="Arial"/>
          <w:sz w:val="18"/>
          <w:szCs w:val="18"/>
        </w:rPr>
        <w:t>zgodnie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z</w:t>
      </w:r>
      <w:r w:rsidR="00F704CF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Pr="00712612">
        <w:rPr>
          <w:rStyle w:val="normaltextrun"/>
          <w:rFonts w:ascii="Arial" w:hAnsi="Arial" w:cs="Arial"/>
          <w:sz w:val="18"/>
          <w:szCs w:val="18"/>
        </w:rPr>
        <w:t>którym</w:t>
      </w:r>
      <w:r w:rsidR="00C22533">
        <w:rPr>
          <w:rStyle w:val="normaltextrun"/>
          <w:rFonts w:ascii="Arial" w:hAnsi="Arial" w:cs="Arial"/>
          <w:sz w:val="18"/>
          <w:szCs w:val="18"/>
        </w:rPr>
        <w:t>i szkolenia powinny zawierać czę</w:t>
      </w:r>
      <w:r w:rsidRPr="00712612">
        <w:rPr>
          <w:rStyle w:val="normaltextrun"/>
          <w:rFonts w:ascii="Arial" w:hAnsi="Arial" w:cs="Arial"/>
          <w:sz w:val="18"/>
          <w:szCs w:val="18"/>
        </w:rPr>
        <w:t>ść teoretyczną i warsztatową, uwzględniając w szczególności zagadnienia zgodnie z</w:t>
      </w:r>
      <w:r w:rsidR="00FC7BFC">
        <w:rPr>
          <w:rStyle w:val="normaltextrun"/>
          <w:rFonts w:ascii="Arial" w:hAnsi="Arial" w:cs="Arial"/>
          <w:sz w:val="18"/>
          <w:szCs w:val="18"/>
        </w:rPr>
        <w:t xml:space="preserve"> </w:t>
      </w:r>
      <w:r w:rsidRPr="00712612">
        <w:rPr>
          <w:rStyle w:val="normaltextrun"/>
          <w:rFonts w:ascii="Arial" w:hAnsi="Arial" w:cs="Arial"/>
          <w:sz w:val="18"/>
          <w:szCs w:val="18"/>
        </w:rPr>
        <w:t>wytycznymi oraz oczekiwaniami uczestników w grupie szkoleniowej.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0DFFE273" w14:textId="77777777" w:rsidR="000D13F6" w:rsidRPr="00712612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2C9F04AF" w14:textId="77777777" w:rsidR="000D13F6" w:rsidRPr="00712612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Poniższa tematyka określa minimalny standard: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6B837C2C" w14:textId="77777777" w:rsidR="000D13F6" w:rsidRPr="00712612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2E3F9294" w14:textId="77777777" w:rsidR="000D13F6" w:rsidRPr="00712612" w:rsidRDefault="00D374BF">
      <w:pPr>
        <w:pStyle w:val="paragraph"/>
        <w:numPr>
          <w:ilvl w:val="0"/>
          <w:numId w:val="55"/>
        </w:numPr>
        <w:spacing w:before="0" w:beforeAutospacing="0" w:after="0" w:afterAutospacing="0"/>
        <w:ind w:left="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p</w:t>
      </w:r>
      <w:r w:rsidRPr="00D374BF">
        <w:rPr>
          <w:rStyle w:val="normaltextrun"/>
          <w:rFonts w:ascii="Arial" w:hAnsi="Arial" w:cs="Arial"/>
          <w:sz w:val="18"/>
          <w:szCs w:val="18"/>
        </w:rPr>
        <w:t>rofilaktyka przemocy domowej, zasady prowadzenia działań poprzedzających wystąpienie zjawiska przemocy domowej</w:t>
      </w:r>
      <w:r w:rsidR="000D13F6" w:rsidRPr="00712612">
        <w:rPr>
          <w:rStyle w:val="normaltextrun"/>
          <w:rFonts w:ascii="Arial" w:hAnsi="Arial" w:cs="Arial"/>
          <w:sz w:val="18"/>
          <w:szCs w:val="18"/>
        </w:rPr>
        <w:t>,</w:t>
      </w:r>
      <w:r w:rsidR="000D13F6"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57E71580" w14:textId="77777777" w:rsidR="000D13F6" w:rsidRPr="00712612" w:rsidRDefault="00D374BF">
      <w:pPr>
        <w:pStyle w:val="paragraph"/>
        <w:numPr>
          <w:ilvl w:val="0"/>
          <w:numId w:val="55"/>
        </w:numPr>
        <w:spacing w:before="0" w:beforeAutospacing="0" w:after="0" w:afterAutospacing="0"/>
        <w:ind w:left="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z</w:t>
      </w:r>
      <w:r w:rsidRPr="00D374BF">
        <w:rPr>
          <w:rStyle w:val="normaltextrun"/>
          <w:rFonts w:ascii="Arial" w:hAnsi="Arial" w:cs="Arial"/>
          <w:sz w:val="18"/>
          <w:szCs w:val="18"/>
        </w:rPr>
        <w:t>jawisko przemocy domowej oraz sytuacja psychologiczna osób doznających tej przemocy, zachowania osób stosujących przemoc domową i możliwość pomocy</w:t>
      </w:r>
      <w:r w:rsidR="000D13F6" w:rsidRPr="00712612">
        <w:rPr>
          <w:rStyle w:val="normaltextrun"/>
          <w:rFonts w:ascii="Arial" w:hAnsi="Arial" w:cs="Arial"/>
          <w:sz w:val="18"/>
          <w:szCs w:val="18"/>
        </w:rPr>
        <w:t>,</w:t>
      </w:r>
      <w:r w:rsidR="000D13F6"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5730B241" w14:textId="77777777" w:rsidR="000D13F6" w:rsidRPr="00712612" w:rsidRDefault="00D374BF">
      <w:pPr>
        <w:pStyle w:val="paragraph"/>
        <w:numPr>
          <w:ilvl w:val="0"/>
          <w:numId w:val="55"/>
        </w:numPr>
        <w:spacing w:before="0" w:beforeAutospacing="0" w:after="0" w:afterAutospacing="0"/>
        <w:ind w:left="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e</w:t>
      </w:r>
      <w:r w:rsidRPr="00D374BF">
        <w:rPr>
          <w:rStyle w:val="normaltextrun"/>
          <w:rFonts w:ascii="Arial" w:hAnsi="Arial" w:cs="Arial"/>
          <w:sz w:val="18"/>
          <w:szCs w:val="18"/>
        </w:rPr>
        <w:t>tapy pracy z osobami doznającymi przemocy domowej i stosującymi przemoc domową</w:t>
      </w:r>
      <w:r w:rsidR="000D13F6" w:rsidRPr="00712612">
        <w:rPr>
          <w:rStyle w:val="normaltextrun"/>
          <w:rFonts w:ascii="Arial" w:hAnsi="Arial" w:cs="Arial"/>
          <w:sz w:val="18"/>
          <w:szCs w:val="18"/>
        </w:rPr>
        <w:t>,</w:t>
      </w:r>
      <w:r w:rsidR="000D13F6"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023350E4" w14:textId="77777777" w:rsidR="000D13F6" w:rsidRPr="00712612" w:rsidRDefault="000D13F6">
      <w:pPr>
        <w:pStyle w:val="paragraph"/>
        <w:numPr>
          <w:ilvl w:val="0"/>
          <w:numId w:val="55"/>
        </w:numPr>
        <w:spacing w:before="0" w:beforeAutospacing="0" w:after="0" w:afterAutospacing="0"/>
        <w:ind w:left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przemoc wobec dziecka,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05B2F62D" w14:textId="77777777" w:rsidR="000D13F6" w:rsidRPr="00712612" w:rsidRDefault="002F29BA">
      <w:pPr>
        <w:pStyle w:val="paragraph"/>
        <w:numPr>
          <w:ilvl w:val="0"/>
          <w:numId w:val="55"/>
        </w:numPr>
        <w:spacing w:before="0" w:beforeAutospacing="0" w:after="0" w:afterAutospacing="0"/>
        <w:ind w:left="567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Style w:val="normaltextrun"/>
          <w:rFonts w:ascii="Arial" w:hAnsi="Arial" w:cs="Arial"/>
          <w:sz w:val="18"/>
          <w:szCs w:val="18"/>
        </w:rPr>
        <w:t>p</w:t>
      </w:r>
      <w:r w:rsidRPr="002F29BA">
        <w:rPr>
          <w:rStyle w:val="normaltextrun"/>
          <w:rFonts w:ascii="Arial" w:hAnsi="Arial" w:cs="Arial"/>
          <w:sz w:val="18"/>
          <w:szCs w:val="18"/>
        </w:rPr>
        <w:t>rzemoc domowa wobec osób starszych i niepełnosprawnych</w:t>
      </w:r>
      <w:r w:rsidR="000D13F6" w:rsidRPr="00712612">
        <w:rPr>
          <w:rStyle w:val="normaltextrun"/>
          <w:rFonts w:ascii="Arial" w:hAnsi="Arial" w:cs="Arial"/>
          <w:sz w:val="18"/>
          <w:szCs w:val="18"/>
        </w:rPr>
        <w:t>,</w:t>
      </w:r>
      <w:r w:rsidR="000D13F6"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3D9ACA6E" w14:textId="77777777" w:rsidR="000D13F6" w:rsidRPr="00712612" w:rsidRDefault="000D13F6">
      <w:pPr>
        <w:pStyle w:val="paragraph"/>
        <w:numPr>
          <w:ilvl w:val="0"/>
          <w:numId w:val="55"/>
        </w:numPr>
        <w:spacing w:before="0" w:beforeAutospacing="0" w:after="0" w:afterAutospacing="0"/>
        <w:ind w:left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 xml:space="preserve">współpraca w zespołach interdyscyplinarnych i grupach </w:t>
      </w:r>
      <w:r w:rsidR="002F29BA">
        <w:rPr>
          <w:rStyle w:val="normaltextrun"/>
          <w:rFonts w:ascii="Arial" w:hAnsi="Arial" w:cs="Arial"/>
          <w:sz w:val="18"/>
          <w:szCs w:val="18"/>
        </w:rPr>
        <w:t>diagnostyczno - pomocowych</w:t>
      </w:r>
      <w:r w:rsidRPr="00712612">
        <w:rPr>
          <w:rStyle w:val="normaltextrun"/>
          <w:rFonts w:ascii="Arial" w:hAnsi="Arial" w:cs="Arial"/>
          <w:sz w:val="18"/>
          <w:szCs w:val="18"/>
        </w:rPr>
        <w:t>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7654C3A0" w14:textId="77777777" w:rsidR="000D13F6" w:rsidRPr="00712612" w:rsidRDefault="000D13F6">
      <w:pPr>
        <w:pStyle w:val="paragraph"/>
        <w:numPr>
          <w:ilvl w:val="0"/>
          <w:numId w:val="55"/>
        </w:numPr>
        <w:spacing w:before="0" w:beforeAutospacing="0" w:after="0" w:afterAutospacing="0"/>
        <w:ind w:left="567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prawne aspekty przeciwdziałania przemocy</w:t>
      </w:r>
      <w:r w:rsidR="002F29BA">
        <w:rPr>
          <w:rStyle w:val="normaltextrun"/>
          <w:rFonts w:ascii="Arial" w:hAnsi="Arial" w:cs="Arial"/>
          <w:sz w:val="18"/>
          <w:szCs w:val="18"/>
        </w:rPr>
        <w:t xml:space="preserve"> domowej</w:t>
      </w:r>
      <w:r w:rsidRPr="00712612">
        <w:rPr>
          <w:rStyle w:val="normaltextrun"/>
          <w:rFonts w:ascii="Arial" w:hAnsi="Arial" w:cs="Arial"/>
          <w:sz w:val="18"/>
          <w:szCs w:val="18"/>
        </w:rPr>
        <w:t>,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2CE1D4B3" w14:textId="77777777" w:rsidR="000D13F6" w:rsidRPr="00712612" w:rsidRDefault="000D13F6">
      <w:pPr>
        <w:pStyle w:val="paragraph"/>
        <w:numPr>
          <w:ilvl w:val="0"/>
          <w:numId w:val="55"/>
        </w:numPr>
        <w:spacing w:before="0" w:beforeAutospacing="0" w:after="0" w:afterAutospacing="0"/>
        <w:ind w:left="567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proofErr w:type="spellStart"/>
      <w:r w:rsidRPr="00712612">
        <w:rPr>
          <w:rStyle w:val="normaltextrun"/>
          <w:rFonts w:ascii="Arial" w:hAnsi="Arial" w:cs="Arial"/>
          <w:sz w:val="18"/>
          <w:szCs w:val="18"/>
        </w:rPr>
        <w:t>superwizja</w:t>
      </w:r>
      <w:proofErr w:type="spellEnd"/>
      <w:r w:rsidRPr="00712612">
        <w:rPr>
          <w:rStyle w:val="normaltextrun"/>
          <w:rFonts w:ascii="Arial" w:hAnsi="Arial" w:cs="Arial"/>
          <w:sz w:val="18"/>
          <w:szCs w:val="18"/>
        </w:rPr>
        <w:t xml:space="preserve"> w zakresie przeciwdziałania przemocy domowej.</w:t>
      </w:r>
    </w:p>
    <w:p w14:paraId="6EA9AF5E" w14:textId="77777777" w:rsidR="000D13F6" w:rsidRPr="00712612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7EB988E7" w14:textId="77777777" w:rsidR="000D13F6" w:rsidRPr="00134F10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sz w:val="18"/>
          <w:szCs w:val="18"/>
        </w:rPr>
      </w:pPr>
      <w:r w:rsidRPr="00134F10">
        <w:rPr>
          <w:rStyle w:val="normaltextrun"/>
          <w:rFonts w:ascii="Arial" w:hAnsi="Arial" w:cs="Arial"/>
          <w:b/>
          <w:bCs/>
          <w:sz w:val="18"/>
          <w:szCs w:val="18"/>
        </w:rPr>
        <w:t>III. Kwalifikacje osób prowadzących szkolenia:</w:t>
      </w:r>
      <w:r w:rsidRPr="00134F10">
        <w:rPr>
          <w:rStyle w:val="eop"/>
          <w:rFonts w:ascii="Arial" w:hAnsi="Arial" w:cs="Arial"/>
          <w:b/>
          <w:sz w:val="18"/>
          <w:szCs w:val="18"/>
        </w:rPr>
        <w:t> </w:t>
      </w:r>
    </w:p>
    <w:p w14:paraId="2EC60B84" w14:textId="77777777" w:rsidR="000D13F6" w:rsidRPr="00712612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7EB49BB2" w14:textId="77777777" w:rsidR="00134F10" w:rsidRPr="00134F10" w:rsidRDefault="00134F10" w:rsidP="00134F1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 xml:space="preserve">Osoby prowadzące szkolenia powinny posiadać i udokumentować następujące kwalifikacje: </w:t>
      </w:r>
    </w:p>
    <w:p w14:paraId="71C5E636" w14:textId="77777777" w:rsidR="00134F10" w:rsidRPr="00134F10" w:rsidRDefault="00134F10" w:rsidP="00134F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 xml:space="preserve">1) ukończone studia wyższe na jednym z kierunków: </w:t>
      </w:r>
    </w:p>
    <w:p w14:paraId="501D8AD8" w14:textId="77777777" w:rsidR="00134F10" w:rsidRPr="00134F10" w:rsidRDefault="00134F10">
      <w:pPr>
        <w:pStyle w:val="Akapitzlist"/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>prawo, pedagogika, pedagogika specjalna, pedagogika opiekuńczo – wychowawcza, resocjalizacja, praca socjalna, psychologia, politologia, politologia i nauki społeczne,</w:t>
      </w:r>
      <w:r w:rsidRPr="00134F10">
        <w:rPr>
          <w:rFonts w:cs="Arial"/>
          <w:color w:val="FF0000"/>
          <w:sz w:val="18"/>
          <w:szCs w:val="18"/>
        </w:rPr>
        <w:t xml:space="preserve"> </w:t>
      </w:r>
      <w:r w:rsidRPr="00134F10">
        <w:rPr>
          <w:rFonts w:cs="Arial"/>
          <w:sz w:val="18"/>
          <w:szCs w:val="18"/>
        </w:rPr>
        <w:t>socjologia, polityka społeczna, nauki o rodzinie;</w:t>
      </w:r>
    </w:p>
    <w:p w14:paraId="18646999" w14:textId="77777777" w:rsidR="00134F10" w:rsidRPr="00134F10" w:rsidRDefault="00134F10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>w przypadku ukończenia studiów wyższych na innych kierunkach niż tych, wymienionych w punkcie „a”, dopuszczalne są kwalifikacje uzupełnione studiami podyplomowymi w zakresie psychologii, organizacji pomocy społecznej</w:t>
      </w:r>
      <w:r w:rsidRPr="00134F10">
        <w:rPr>
          <w:rFonts w:cs="Arial"/>
          <w:sz w:val="18"/>
          <w:szCs w:val="18"/>
          <w:vertAlign w:val="superscript"/>
        </w:rPr>
        <w:t>*</w:t>
      </w:r>
      <w:r w:rsidRPr="00134F10">
        <w:rPr>
          <w:rFonts w:cs="Arial"/>
          <w:sz w:val="18"/>
          <w:szCs w:val="18"/>
        </w:rPr>
        <w:t>, pedagogiki, pedagogiki opiekuńczo – wychowawczej, pedagogiki specjalnej lub resocjalizacji;</w:t>
      </w:r>
    </w:p>
    <w:p w14:paraId="5F33BFFD" w14:textId="77777777" w:rsidR="00134F10" w:rsidRPr="00134F10" w:rsidRDefault="00134F10">
      <w:pPr>
        <w:numPr>
          <w:ilvl w:val="0"/>
          <w:numId w:val="75"/>
        </w:numPr>
        <w:ind w:left="567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 xml:space="preserve">ukończone specjalistyczne szkolenia w wymiarze nie mniejszym niż 200 godzin dydaktycznych w zakresie przeciwdziałania przemocy domowej, w tym jedno co najmniej 50 godzinne przygotowujące do pracy z osobami doznającymi przemocy domowej i osobami stosującymi przemoc domową lub co najmniej </w:t>
      </w:r>
      <w:r w:rsidR="00F704CF">
        <w:rPr>
          <w:rFonts w:cs="Arial"/>
          <w:sz w:val="18"/>
          <w:szCs w:val="18"/>
        </w:rPr>
        <w:br/>
      </w:r>
      <w:r w:rsidRPr="00134F10">
        <w:rPr>
          <w:rFonts w:cs="Arial"/>
          <w:sz w:val="18"/>
          <w:szCs w:val="18"/>
        </w:rPr>
        <w:t>5-letnie doświadczenie pracy w obszarze przeciwdziałania przemocy domowej;</w:t>
      </w:r>
    </w:p>
    <w:p w14:paraId="5F592998" w14:textId="77777777" w:rsidR="00134F10" w:rsidRPr="00134F10" w:rsidRDefault="00134F10" w:rsidP="00134F1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>2) bloki prawne powinny prowadzić osoby z wyższym wykształceniem prawniczym posiadające co najmniej 2-letnie doświadczenie w pracy w obszarze przeciwdziałania przemocy domowej w zakresie udzielania pomocy prawnej lub osoby posiadające wykształcenie określone w punkcie „a”, uzupełnione specjalistycznym szkoleniem w zakresie stosowania prawa w obszarze przeciwdziałaniu przemocy domowej w wymiarze nie mniejszym niż 50 godzin.</w:t>
      </w:r>
    </w:p>
    <w:p w14:paraId="7A9DA081" w14:textId="77777777" w:rsidR="00134F10" w:rsidRPr="00134F10" w:rsidRDefault="00134F10" w:rsidP="00134F10">
      <w:pPr>
        <w:ind w:left="284" w:hanging="284"/>
        <w:jc w:val="both"/>
        <w:rPr>
          <w:rFonts w:cs="Arial"/>
          <w:sz w:val="18"/>
          <w:szCs w:val="18"/>
        </w:rPr>
      </w:pPr>
    </w:p>
    <w:p w14:paraId="0C237179" w14:textId="77777777" w:rsidR="00134F10" w:rsidRPr="00134F10" w:rsidRDefault="00134F10" w:rsidP="00134F10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 xml:space="preserve">3) </w:t>
      </w:r>
      <w:proofErr w:type="spellStart"/>
      <w:r w:rsidRPr="00134F10">
        <w:rPr>
          <w:rFonts w:cs="Arial"/>
          <w:sz w:val="18"/>
          <w:szCs w:val="18"/>
        </w:rPr>
        <w:t>superwizja</w:t>
      </w:r>
      <w:proofErr w:type="spellEnd"/>
      <w:r w:rsidRPr="00134F10">
        <w:rPr>
          <w:rFonts w:cs="Arial"/>
          <w:sz w:val="18"/>
          <w:szCs w:val="18"/>
        </w:rPr>
        <w:t xml:space="preserve"> powinna być prowadzona przez osoby posiadające uprawnienia superwizora zgodnie </w:t>
      </w:r>
    </w:p>
    <w:p w14:paraId="0A970958" w14:textId="10C23736" w:rsidR="00134F10" w:rsidRPr="00712612" w:rsidRDefault="00134F10" w:rsidP="00493335">
      <w:pPr>
        <w:pStyle w:val="Akapitzlist"/>
        <w:ind w:left="142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 xml:space="preserve">z właściwością zawodową osób </w:t>
      </w:r>
      <w:proofErr w:type="spellStart"/>
      <w:r w:rsidRPr="00134F10">
        <w:rPr>
          <w:rFonts w:cs="Arial"/>
          <w:sz w:val="18"/>
          <w:szCs w:val="18"/>
        </w:rPr>
        <w:t>superwizowanych</w:t>
      </w:r>
      <w:proofErr w:type="spellEnd"/>
      <w:r w:rsidRPr="00134F10">
        <w:rPr>
          <w:rFonts w:cs="Arial"/>
          <w:sz w:val="18"/>
          <w:szCs w:val="18"/>
        </w:rPr>
        <w:t>.</w:t>
      </w:r>
    </w:p>
    <w:p w14:paraId="5524A711" w14:textId="05CCD2AF" w:rsidR="000D13F6" w:rsidRPr="00712612" w:rsidRDefault="00134F10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i/>
          <w:iCs/>
          <w:sz w:val="18"/>
          <w:szCs w:val="18"/>
        </w:rPr>
        <w:t>*W przypadku studiów podyplomowych z organizacji pomocy społecznej równorzędnie traktowane jest ukończenie szkolenia z zakresu specjalizacji z organizacji pomocy społecznej.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7A2A1D99" w14:textId="77777777" w:rsidR="000D13F6" w:rsidRPr="00712612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Zleceniobiorca jest zobowiązany przedłożyć Zamawiającemu w terminie 7 dni od podpisania umowy wykaz osób, które z ramienia Wykonawcy będą prowadziły szkolenia w poszczególnych blokach tematycznych i posiadają kwalifikacje</w:t>
      </w:r>
      <w:r w:rsidR="00134F10">
        <w:rPr>
          <w:rStyle w:val="normaltextrun"/>
          <w:rFonts w:ascii="Arial" w:hAnsi="Arial" w:cs="Arial"/>
          <w:sz w:val="18"/>
          <w:szCs w:val="18"/>
        </w:rPr>
        <w:t xml:space="preserve"> powyższe kwalifikacje.</w:t>
      </w:r>
      <w:r w:rsidRPr="00712612">
        <w:rPr>
          <w:rStyle w:val="normaltextrun"/>
          <w:rFonts w:ascii="Arial" w:hAnsi="Arial" w:cs="Arial"/>
          <w:sz w:val="18"/>
          <w:szCs w:val="18"/>
        </w:rPr>
        <w:t xml:space="preserve"> Wykaz osób prowadzących szkolenia stanowi załącznik nr 2 do umowy. 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739D5ACB" w14:textId="77777777" w:rsidR="000D13F6" w:rsidRPr="00712612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sz w:val="18"/>
          <w:szCs w:val="18"/>
        </w:rPr>
        <w:t>Kadra dydaktyczna prowadząca zajęcia odpowiedzialna jest za prowadzenie całości szkolenia, dbałość o realizację całości programu merytorycznego szkolenia, dbałość o prawidłowy przebieg procesu edukacyjnego, dostarczenie specjalistycznej wiedzy i umiejętności z zakresu tematyki szkolenia, wspieranie, aktywizowanie i motywowanie do aktywnego uczestnictwa w szkoleniu.</w:t>
      </w: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76B1127B" w14:textId="77777777" w:rsidR="000D13F6" w:rsidRPr="00712612" w:rsidRDefault="000D13F6" w:rsidP="000D13F6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5F41B838" w14:textId="77777777" w:rsidR="00FC7BFC" w:rsidRDefault="00FC7BFC" w:rsidP="007D5C07">
      <w:pPr>
        <w:ind w:left="6237"/>
        <w:jc w:val="right"/>
        <w:rPr>
          <w:rFonts w:cs="Arial"/>
          <w:b/>
          <w:sz w:val="18"/>
          <w:szCs w:val="18"/>
        </w:rPr>
      </w:pPr>
    </w:p>
    <w:p w14:paraId="77451A4D" w14:textId="77777777" w:rsidR="007D5C07" w:rsidRPr="00712612" w:rsidRDefault="007D5C07" w:rsidP="007D5C07">
      <w:pPr>
        <w:ind w:left="6237"/>
        <w:jc w:val="right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 xml:space="preserve">Załącznik nr 5 do ogłoszenia </w:t>
      </w:r>
    </w:p>
    <w:p w14:paraId="310EF3A2" w14:textId="77777777" w:rsidR="007D5C07" w:rsidRPr="00712612" w:rsidRDefault="007D5C07" w:rsidP="007D5C07">
      <w:pPr>
        <w:ind w:left="5245"/>
        <w:jc w:val="right"/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 xml:space="preserve">- zapewnienie wykwalifikowanej kadry </w:t>
      </w:r>
    </w:p>
    <w:p w14:paraId="25A56AD7" w14:textId="77777777" w:rsidR="007D5C07" w:rsidRPr="00712612" w:rsidRDefault="007D5C07" w:rsidP="007D5C07">
      <w:pPr>
        <w:ind w:left="6096"/>
        <w:jc w:val="right"/>
        <w:rPr>
          <w:rFonts w:cs="Arial"/>
          <w:sz w:val="18"/>
          <w:szCs w:val="18"/>
        </w:rPr>
      </w:pPr>
    </w:p>
    <w:p w14:paraId="56007D8A" w14:textId="77777777" w:rsidR="007D5C07" w:rsidRPr="00712612" w:rsidRDefault="007D5C07" w:rsidP="007D5C07">
      <w:pPr>
        <w:jc w:val="center"/>
        <w:rPr>
          <w:rFonts w:cs="Arial"/>
          <w:b/>
          <w:sz w:val="18"/>
          <w:szCs w:val="18"/>
        </w:rPr>
      </w:pPr>
    </w:p>
    <w:p w14:paraId="6BDD0341" w14:textId="77777777" w:rsidR="007D5C07" w:rsidRPr="00712612" w:rsidRDefault="007D5C07" w:rsidP="007D5C07">
      <w:pPr>
        <w:jc w:val="center"/>
        <w:rPr>
          <w:rFonts w:cs="Arial"/>
          <w:b/>
          <w:sz w:val="18"/>
          <w:szCs w:val="18"/>
        </w:rPr>
      </w:pPr>
    </w:p>
    <w:p w14:paraId="18D2B293" w14:textId="77777777" w:rsidR="007D5C07" w:rsidRPr="00712612" w:rsidRDefault="007D5C07" w:rsidP="007D5C07">
      <w:pPr>
        <w:jc w:val="center"/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 xml:space="preserve">………………………….………  </w:t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  <w:t xml:space="preserve">                                             ………………….………….</w:t>
      </w:r>
    </w:p>
    <w:p w14:paraId="661982D9" w14:textId="77777777" w:rsidR="007D5C07" w:rsidRPr="00712612" w:rsidRDefault="007D5C07" w:rsidP="007D5C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rPr>
          <w:rFonts w:cs="Arial"/>
          <w:color w:val="0070C0"/>
          <w:sz w:val="18"/>
          <w:szCs w:val="18"/>
          <w:vertAlign w:val="superscript"/>
        </w:rPr>
      </w:pPr>
      <w:r w:rsidRPr="00712612">
        <w:rPr>
          <w:rFonts w:cs="Arial"/>
          <w:sz w:val="18"/>
          <w:szCs w:val="18"/>
        </w:rPr>
        <w:t xml:space="preserve">             </w:t>
      </w:r>
      <w:r w:rsidRPr="00712612">
        <w:rPr>
          <w:rFonts w:cs="Arial"/>
          <w:i/>
          <w:color w:val="0070C0"/>
          <w:sz w:val="18"/>
          <w:szCs w:val="18"/>
          <w:vertAlign w:val="superscript"/>
        </w:rPr>
        <w:t>(pieczątka Oferenta)</w:t>
      </w:r>
      <w:r w:rsidRPr="00712612">
        <w:rPr>
          <w:rFonts w:cs="Arial"/>
          <w:sz w:val="18"/>
          <w:szCs w:val="18"/>
          <w:vertAlign w:val="superscript"/>
        </w:rPr>
        <w:tab/>
        <w:t xml:space="preserve">                                                                                                                                       </w:t>
      </w:r>
      <w:r w:rsidRPr="00712612">
        <w:rPr>
          <w:rFonts w:cs="Arial"/>
          <w:color w:val="0070C0"/>
          <w:sz w:val="18"/>
          <w:szCs w:val="18"/>
          <w:vertAlign w:val="superscript"/>
        </w:rPr>
        <w:t>miejscowość, dnia</w:t>
      </w:r>
    </w:p>
    <w:p w14:paraId="7BBDA9AD" w14:textId="77777777" w:rsidR="007D5C07" w:rsidRPr="00712612" w:rsidRDefault="007D5C07" w:rsidP="007D5C07">
      <w:pPr>
        <w:jc w:val="center"/>
        <w:rPr>
          <w:rFonts w:cs="Arial"/>
          <w:color w:val="0070C0"/>
          <w:sz w:val="18"/>
          <w:szCs w:val="18"/>
        </w:rPr>
      </w:pPr>
    </w:p>
    <w:p w14:paraId="362352CD" w14:textId="77777777" w:rsidR="007D5C07" w:rsidRPr="00712612" w:rsidRDefault="007D5C07" w:rsidP="007D5C07">
      <w:pPr>
        <w:rPr>
          <w:rFonts w:cs="Arial"/>
          <w:sz w:val="18"/>
          <w:szCs w:val="18"/>
        </w:rPr>
      </w:pPr>
    </w:p>
    <w:p w14:paraId="042C4D2E" w14:textId="77777777" w:rsidR="007D5C07" w:rsidRPr="00712612" w:rsidRDefault="007D5C07" w:rsidP="007D5C07">
      <w:pPr>
        <w:rPr>
          <w:rFonts w:cs="Arial"/>
          <w:sz w:val="18"/>
          <w:szCs w:val="18"/>
        </w:rPr>
      </w:pPr>
    </w:p>
    <w:p w14:paraId="329994DC" w14:textId="77777777" w:rsidR="007D5C07" w:rsidRPr="00712612" w:rsidRDefault="007D5C07" w:rsidP="007D5C07">
      <w:pPr>
        <w:jc w:val="center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 xml:space="preserve">OŚWIADCZENIE OFERENTA </w:t>
      </w:r>
    </w:p>
    <w:p w14:paraId="48F089C6" w14:textId="77777777" w:rsidR="007D5C07" w:rsidRPr="00712612" w:rsidRDefault="007D5C07" w:rsidP="007D5C07">
      <w:pPr>
        <w:jc w:val="center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O ZAPEWNIENIU KADRY Z ODPOWIEDNIMI KWALIFIKACJAMI DO PROWADZENIA SZKOLEŃ</w:t>
      </w:r>
    </w:p>
    <w:p w14:paraId="4EE24034" w14:textId="77777777" w:rsidR="007D5C07" w:rsidRPr="00712612" w:rsidRDefault="007D5C07" w:rsidP="007D5C07">
      <w:pPr>
        <w:tabs>
          <w:tab w:val="left" w:pos="2880"/>
        </w:tabs>
        <w:rPr>
          <w:rFonts w:cs="Arial"/>
          <w:b/>
          <w:sz w:val="18"/>
          <w:szCs w:val="18"/>
        </w:rPr>
      </w:pPr>
    </w:p>
    <w:p w14:paraId="58C5EB79" w14:textId="77777777" w:rsidR="007D5C07" w:rsidRPr="00712612" w:rsidRDefault="007D5C07" w:rsidP="007D5C07">
      <w:pPr>
        <w:tabs>
          <w:tab w:val="left" w:pos="2880"/>
        </w:tabs>
        <w:rPr>
          <w:rFonts w:cs="Arial"/>
          <w:b/>
          <w:sz w:val="18"/>
          <w:szCs w:val="18"/>
        </w:rPr>
      </w:pPr>
    </w:p>
    <w:p w14:paraId="3BE75FF7" w14:textId="77777777" w:rsidR="007D5C07" w:rsidRPr="00712612" w:rsidRDefault="007D5C07" w:rsidP="007D5C07">
      <w:pPr>
        <w:rPr>
          <w:rFonts w:cs="Arial"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W związku z ubieganiem się przez</w:t>
      </w:r>
      <w:r w:rsidRPr="00712612">
        <w:rPr>
          <w:rFonts w:cs="Arial"/>
          <w:sz w:val="18"/>
          <w:szCs w:val="18"/>
        </w:rPr>
        <w:t xml:space="preserve"> </w:t>
      </w:r>
    </w:p>
    <w:p w14:paraId="36596CDC" w14:textId="77777777" w:rsidR="007D5C07" w:rsidRPr="00712612" w:rsidRDefault="007D5C07" w:rsidP="007D5C07">
      <w:pPr>
        <w:rPr>
          <w:rFonts w:cs="Arial"/>
          <w:sz w:val="18"/>
          <w:szCs w:val="18"/>
        </w:rPr>
      </w:pPr>
    </w:p>
    <w:p w14:paraId="1FB1FD81" w14:textId="77777777" w:rsidR="007D5C07" w:rsidRPr="00712612" w:rsidRDefault="007D5C07" w:rsidP="007D5C07">
      <w:pPr>
        <w:rPr>
          <w:rFonts w:cs="Arial"/>
          <w:sz w:val="18"/>
          <w:szCs w:val="18"/>
        </w:rPr>
      </w:pPr>
    </w:p>
    <w:p w14:paraId="0A56FF94" w14:textId="77777777" w:rsidR="007D5C07" w:rsidRPr="00712612" w:rsidRDefault="007D5C07" w:rsidP="007D5C07">
      <w:pPr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>…………………………………………………………………………..……………………………………………………</w:t>
      </w:r>
    </w:p>
    <w:p w14:paraId="46978FB5" w14:textId="77777777" w:rsidR="007D5C07" w:rsidRPr="00712612" w:rsidRDefault="007D5C07" w:rsidP="007D5C07">
      <w:pPr>
        <w:ind w:left="2520" w:hanging="2520"/>
        <w:jc w:val="center"/>
        <w:rPr>
          <w:rFonts w:cs="Arial"/>
          <w:i/>
          <w:color w:val="0070C0"/>
          <w:sz w:val="18"/>
          <w:szCs w:val="18"/>
          <w:vertAlign w:val="superscript"/>
        </w:rPr>
      </w:pPr>
      <w:r w:rsidRPr="00712612">
        <w:rPr>
          <w:rFonts w:cs="Arial"/>
          <w:i/>
          <w:color w:val="0070C0"/>
          <w:sz w:val="18"/>
          <w:szCs w:val="18"/>
          <w:vertAlign w:val="superscript"/>
        </w:rPr>
        <w:t>(nazwa Oferenta, wskazuje Oferent)</w:t>
      </w:r>
    </w:p>
    <w:p w14:paraId="3F70DC69" w14:textId="77777777" w:rsidR="007D5C07" w:rsidRPr="00712612" w:rsidRDefault="007D5C07" w:rsidP="007D5C07">
      <w:pPr>
        <w:rPr>
          <w:rFonts w:cs="Arial"/>
          <w:color w:val="0070C0"/>
          <w:sz w:val="18"/>
          <w:szCs w:val="18"/>
        </w:rPr>
      </w:pPr>
    </w:p>
    <w:p w14:paraId="67C470D3" w14:textId="77777777" w:rsidR="007D5C07" w:rsidRPr="00712612" w:rsidRDefault="007D5C07" w:rsidP="007D5C07">
      <w:pPr>
        <w:rPr>
          <w:rFonts w:cs="Arial"/>
          <w:color w:val="0070C0"/>
          <w:sz w:val="18"/>
          <w:szCs w:val="18"/>
        </w:rPr>
      </w:pPr>
    </w:p>
    <w:p w14:paraId="76292FD5" w14:textId="77777777" w:rsidR="007D5C07" w:rsidRDefault="007D5C07" w:rsidP="007D5C07">
      <w:pPr>
        <w:jc w:val="both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o dotację na wsparcie realizacji zadania publicznego w sferze przeciwdziałania przemocy domowej w 2026 roku.</w:t>
      </w:r>
    </w:p>
    <w:p w14:paraId="251CEEC6" w14:textId="77777777" w:rsidR="00421C20" w:rsidRPr="00712612" w:rsidRDefault="00421C20" w:rsidP="007D5C07">
      <w:pPr>
        <w:jc w:val="both"/>
        <w:rPr>
          <w:rFonts w:cs="Arial"/>
          <w:i/>
          <w:sz w:val="18"/>
          <w:szCs w:val="18"/>
        </w:rPr>
      </w:pPr>
    </w:p>
    <w:p w14:paraId="6200E716" w14:textId="77777777" w:rsidR="007D5C07" w:rsidRPr="00712612" w:rsidRDefault="007D5C07" w:rsidP="007D5C07">
      <w:pPr>
        <w:jc w:val="both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Rodzaj zadania, na który składana jest oferta</w:t>
      </w:r>
    </w:p>
    <w:p w14:paraId="57AE29EE" w14:textId="77777777" w:rsidR="007D5C07" w:rsidRDefault="007D5C07" w:rsidP="007D5C07">
      <w:pPr>
        <w:jc w:val="both"/>
        <w:rPr>
          <w:rFonts w:cs="Arial"/>
          <w:b/>
          <w:bCs/>
          <w:color w:val="000000" w:themeColor="text1"/>
          <w:sz w:val="18"/>
          <w:szCs w:val="18"/>
        </w:rPr>
      </w:pPr>
      <w:r w:rsidRPr="00712612">
        <w:rPr>
          <w:rFonts w:cs="Arial"/>
          <w:b/>
          <w:bCs/>
          <w:color w:val="000000" w:themeColor="text1"/>
          <w:sz w:val="18"/>
          <w:szCs w:val="18"/>
        </w:rPr>
        <w:t>„</w:t>
      </w:r>
      <w:r w:rsidR="00421C20" w:rsidRPr="00421C20">
        <w:rPr>
          <w:rFonts w:cs="Arial"/>
          <w:b/>
          <w:bCs/>
          <w:color w:val="000000" w:themeColor="text1"/>
          <w:sz w:val="18"/>
          <w:szCs w:val="18"/>
        </w:rPr>
        <w:t>Zorganizowanie i przeprowadzenie szkoleń dla osób realizujących zadania związane z przeciwdziałaniem przemocy domowej</w:t>
      </w:r>
      <w:r w:rsidR="00421C20">
        <w:rPr>
          <w:rFonts w:cs="Arial"/>
          <w:b/>
          <w:bCs/>
          <w:color w:val="000000" w:themeColor="text1"/>
          <w:sz w:val="18"/>
          <w:szCs w:val="18"/>
        </w:rPr>
        <w:t>”</w:t>
      </w:r>
      <w:r w:rsidR="00421C20" w:rsidRPr="00421C20">
        <w:rPr>
          <w:rFonts w:cs="Arial"/>
          <w:b/>
          <w:bCs/>
          <w:color w:val="000000" w:themeColor="text1"/>
          <w:sz w:val="18"/>
          <w:szCs w:val="18"/>
        </w:rPr>
        <w:t xml:space="preserve"> </w:t>
      </w:r>
    </w:p>
    <w:p w14:paraId="4F8B81BA" w14:textId="77777777" w:rsidR="00421C20" w:rsidRPr="00712612" w:rsidRDefault="00421C20" w:rsidP="007D5C07">
      <w:pPr>
        <w:jc w:val="both"/>
        <w:rPr>
          <w:rFonts w:cs="Arial"/>
          <w:i/>
          <w:color w:val="0070C0"/>
          <w:sz w:val="18"/>
          <w:szCs w:val="18"/>
        </w:rPr>
      </w:pPr>
    </w:p>
    <w:p w14:paraId="35FC967C" w14:textId="77777777" w:rsidR="007D5C07" w:rsidRDefault="007D5C07" w:rsidP="007D5C07">
      <w:pPr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 xml:space="preserve">Tytuł zadania: </w:t>
      </w:r>
    </w:p>
    <w:p w14:paraId="3625EBB0" w14:textId="77777777" w:rsidR="00421C20" w:rsidRPr="00712612" w:rsidRDefault="00421C20" w:rsidP="007D5C07">
      <w:pPr>
        <w:rPr>
          <w:rFonts w:cs="Arial"/>
          <w:b/>
          <w:sz w:val="18"/>
          <w:szCs w:val="18"/>
        </w:rPr>
      </w:pPr>
    </w:p>
    <w:p w14:paraId="67CF9434" w14:textId="77777777" w:rsidR="007D5C07" w:rsidRDefault="00421C20" w:rsidP="007D5C07">
      <w:pPr>
        <w:jc w:val="both"/>
        <w:rPr>
          <w:rFonts w:cs="Arial"/>
          <w:bCs/>
          <w:color w:val="000000" w:themeColor="text1"/>
          <w:sz w:val="18"/>
          <w:szCs w:val="18"/>
        </w:rPr>
      </w:pPr>
      <w:r>
        <w:rPr>
          <w:rFonts w:cs="Arial"/>
          <w:bCs/>
          <w:color w:val="000000" w:themeColor="text1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217583DB" w14:textId="77777777" w:rsidR="00421C20" w:rsidRDefault="00421C20" w:rsidP="007D5C07">
      <w:pPr>
        <w:jc w:val="both"/>
        <w:rPr>
          <w:rFonts w:cs="Arial"/>
          <w:i/>
          <w:color w:val="0070C0"/>
          <w:sz w:val="18"/>
          <w:szCs w:val="18"/>
        </w:rPr>
      </w:pPr>
    </w:p>
    <w:p w14:paraId="345030CA" w14:textId="77777777" w:rsidR="00421C20" w:rsidRPr="00712612" w:rsidRDefault="00421C20" w:rsidP="007D5C07">
      <w:pPr>
        <w:jc w:val="both"/>
        <w:rPr>
          <w:rFonts w:cs="Arial"/>
          <w:i/>
          <w:color w:val="0070C0"/>
          <w:sz w:val="18"/>
          <w:szCs w:val="18"/>
        </w:rPr>
      </w:pPr>
    </w:p>
    <w:p w14:paraId="036C931F" w14:textId="77777777" w:rsidR="007D5C07" w:rsidRPr="00712612" w:rsidRDefault="007D5C07" w:rsidP="007D5C07">
      <w:pPr>
        <w:tabs>
          <w:tab w:val="left" w:pos="0"/>
        </w:tabs>
        <w:jc w:val="center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Oświadczam/y,</w:t>
      </w:r>
    </w:p>
    <w:p w14:paraId="7754C8A7" w14:textId="77777777" w:rsidR="007D5C07" w:rsidRPr="00712612" w:rsidRDefault="007D5C07" w:rsidP="008F1074">
      <w:pPr>
        <w:tabs>
          <w:tab w:val="left" w:pos="0"/>
        </w:tabs>
        <w:jc w:val="both"/>
        <w:rPr>
          <w:rFonts w:cs="Arial"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że dysponuję/my bądź będę/będziemy dysponować osobami, które spełniają wymagania zgodne z wytyczny</w:t>
      </w:r>
      <w:r w:rsidR="009D169A">
        <w:rPr>
          <w:rFonts w:cs="Arial"/>
          <w:b/>
          <w:sz w:val="18"/>
          <w:szCs w:val="18"/>
        </w:rPr>
        <w:t>mi</w:t>
      </w:r>
      <w:r w:rsidR="008F1074" w:rsidRPr="0033638D">
        <w:rPr>
          <w:rFonts w:cs="Arial"/>
          <w:b/>
          <w:color w:val="auto"/>
          <w:sz w:val="18"/>
          <w:szCs w:val="18"/>
        </w:rPr>
        <w:t xml:space="preserve"> Pełnomocnika Rządu do Spraw Równości z dnia 20 kwietnia 2026 r. do prowadzenia szkoleń w zakresie przeciwdziałania przemocy domowej, w tym obowiązkowych szkoleń dla członków zespołu interdyscyplinarnego oraz grup diagnostyczno-pomocowych na podstawie art. 8 pkt 5 ustawy z dnia 29 lipca 2005 r. o przeciwdziałaniu przemocy domowej (Dz. U. z 2024 r. poz. 1673)</w:t>
      </w:r>
      <w:r w:rsidR="009D169A">
        <w:rPr>
          <w:rFonts w:cs="Arial"/>
          <w:b/>
          <w:color w:val="auto"/>
          <w:sz w:val="18"/>
          <w:szCs w:val="18"/>
        </w:rPr>
        <w:t>.</w:t>
      </w:r>
    </w:p>
    <w:p w14:paraId="0AA297F2" w14:textId="77777777" w:rsidR="007D5C07" w:rsidRPr="00712612" w:rsidRDefault="007D5C07" w:rsidP="007D5C07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14:paraId="1AABDA56" w14:textId="77777777" w:rsidR="007D5C07" w:rsidRPr="00712612" w:rsidRDefault="007D5C07" w:rsidP="007D5C07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14:paraId="4DE3CA4A" w14:textId="77777777" w:rsidR="007D5C07" w:rsidRPr="00712612" w:rsidRDefault="007D5C07" w:rsidP="007D5C07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14:paraId="36D469CD" w14:textId="77777777" w:rsidR="007D5C07" w:rsidRPr="00712612" w:rsidRDefault="007D5C07" w:rsidP="007D5C07">
      <w:pPr>
        <w:tabs>
          <w:tab w:val="num" w:pos="0"/>
        </w:tabs>
        <w:ind w:hanging="360"/>
        <w:jc w:val="both"/>
        <w:rPr>
          <w:rFonts w:cs="Arial"/>
          <w:sz w:val="18"/>
          <w:szCs w:val="18"/>
        </w:rPr>
      </w:pPr>
    </w:p>
    <w:p w14:paraId="0DEBAD0D" w14:textId="77777777" w:rsidR="007D5C07" w:rsidRPr="00712612" w:rsidRDefault="007D5C07" w:rsidP="007D5C07">
      <w:pPr>
        <w:tabs>
          <w:tab w:val="num" w:pos="0"/>
        </w:tabs>
        <w:ind w:hanging="360"/>
        <w:jc w:val="both"/>
        <w:rPr>
          <w:rFonts w:cs="Arial"/>
          <w:b/>
          <w:sz w:val="18"/>
          <w:szCs w:val="18"/>
        </w:rPr>
      </w:pPr>
      <w:bookmarkStart w:id="16" w:name="_Hlk228201931"/>
    </w:p>
    <w:p w14:paraId="255A7B74" w14:textId="77777777" w:rsidR="007D5C07" w:rsidRPr="00712612" w:rsidRDefault="007D5C07" w:rsidP="007D5C07">
      <w:pPr>
        <w:ind w:left="5670"/>
        <w:jc w:val="center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………………………………………………</w:t>
      </w:r>
    </w:p>
    <w:p w14:paraId="1B3EDFAB" w14:textId="77777777" w:rsidR="007D5C07" w:rsidRPr="00712612" w:rsidRDefault="007D5C07" w:rsidP="007D5C07">
      <w:pPr>
        <w:ind w:left="5670"/>
        <w:jc w:val="center"/>
        <w:rPr>
          <w:rFonts w:cs="Arial"/>
          <w:i/>
          <w:color w:val="0070C0"/>
          <w:sz w:val="18"/>
          <w:szCs w:val="18"/>
          <w:vertAlign w:val="superscript"/>
        </w:rPr>
      </w:pPr>
      <w:r w:rsidRPr="00712612">
        <w:rPr>
          <w:rFonts w:cs="Arial"/>
          <w:i/>
          <w:color w:val="0070C0"/>
          <w:sz w:val="18"/>
          <w:szCs w:val="18"/>
          <w:vertAlign w:val="superscript"/>
        </w:rPr>
        <w:t xml:space="preserve">(czytelny </w:t>
      </w:r>
      <w:r w:rsidR="006E4D20">
        <w:rPr>
          <w:rFonts w:cs="Arial"/>
          <w:i/>
          <w:color w:val="0070C0"/>
          <w:sz w:val="18"/>
          <w:szCs w:val="18"/>
          <w:vertAlign w:val="superscript"/>
        </w:rPr>
        <w:t>p</w:t>
      </w:r>
      <w:r w:rsidRPr="00712612">
        <w:rPr>
          <w:rFonts w:cs="Arial"/>
          <w:i/>
          <w:color w:val="0070C0"/>
          <w:sz w:val="18"/>
          <w:szCs w:val="18"/>
          <w:vertAlign w:val="superscript"/>
        </w:rPr>
        <w:t>odpis osoby upoważnionej lub podpisy osób upoważnionych do składania oświadczeń woli w imieniu oferenta)</w:t>
      </w:r>
    </w:p>
    <w:bookmarkEnd w:id="16"/>
    <w:p w14:paraId="56176462" w14:textId="77777777" w:rsidR="007D5C07" w:rsidRPr="00712612" w:rsidRDefault="007D5C07" w:rsidP="007D5C07">
      <w:pPr>
        <w:jc w:val="center"/>
        <w:rPr>
          <w:rFonts w:cs="Arial"/>
          <w:b/>
          <w:sz w:val="18"/>
          <w:szCs w:val="18"/>
        </w:rPr>
      </w:pPr>
    </w:p>
    <w:p w14:paraId="5A72E575" w14:textId="77777777" w:rsidR="000D13F6" w:rsidRPr="00712612" w:rsidRDefault="000D13F6" w:rsidP="000D13F6">
      <w:pPr>
        <w:rPr>
          <w:rFonts w:cs="Arial"/>
          <w:sz w:val="18"/>
          <w:szCs w:val="18"/>
        </w:rPr>
      </w:pPr>
    </w:p>
    <w:p w14:paraId="04D99BE4" w14:textId="77777777" w:rsidR="000D13F6" w:rsidRPr="00712612" w:rsidRDefault="000D13F6">
      <w:pPr>
        <w:rPr>
          <w:rFonts w:cs="Arial"/>
          <w:sz w:val="18"/>
          <w:szCs w:val="18"/>
        </w:rPr>
      </w:pPr>
    </w:p>
    <w:p w14:paraId="2B3E19E6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08745C82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730D936E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6ADDE99B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5E57C8E2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68C25D64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0385B6A0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3BBBBDD1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2C6DBC6A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08E1FEE9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60FCE04C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6035B187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06E873CB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1EAEEDDE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5EB49579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50D73765" w14:textId="77777777" w:rsidR="001D1547" w:rsidRPr="00712612" w:rsidRDefault="001D1547">
      <w:pPr>
        <w:rPr>
          <w:rFonts w:cs="Arial"/>
          <w:sz w:val="18"/>
          <w:szCs w:val="18"/>
        </w:rPr>
      </w:pPr>
    </w:p>
    <w:p w14:paraId="6B7501DE" w14:textId="77777777" w:rsidR="0078572C" w:rsidRDefault="0078572C" w:rsidP="00B352D3">
      <w:pPr>
        <w:tabs>
          <w:tab w:val="left" w:pos="0"/>
        </w:tabs>
        <w:rPr>
          <w:rFonts w:cs="Arial"/>
          <w:b/>
          <w:sz w:val="18"/>
          <w:szCs w:val="18"/>
        </w:rPr>
        <w:sectPr w:rsidR="0078572C" w:rsidSect="00EA2712">
          <w:footerReference w:type="even" r:id="rId12"/>
          <w:footerReference w:type="default" r:id="rId13"/>
          <w:pgSz w:w="11906" w:h="16838"/>
          <w:pgMar w:top="1134" w:right="1418" w:bottom="1134" w:left="1418" w:header="709" w:footer="709" w:gutter="0"/>
          <w:cols w:space="708"/>
        </w:sectPr>
      </w:pPr>
    </w:p>
    <w:p w14:paraId="02D59C3C" w14:textId="77777777" w:rsidR="001D1547" w:rsidRPr="00712612" w:rsidRDefault="001D1547" w:rsidP="00B352D3">
      <w:pPr>
        <w:tabs>
          <w:tab w:val="left" w:pos="0"/>
        </w:tabs>
        <w:jc w:val="right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 xml:space="preserve">Załącznik nr 6 do Ogłoszenia </w:t>
      </w:r>
    </w:p>
    <w:p w14:paraId="57D76391" w14:textId="77777777" w:rsidR="001D1547" w:rsidRPr="00712612" w:rsidRDefault="001D1547" w:rsidP="001D1547">
      <w:pPr>
        <w:tabs>
          <w:tab w:val="left" w:pos="0"/>
        </w:tabs>
        <w:jc w:val="right"/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>– wykaz osób - kadra podstawowa</w:t>
      </w:r>
    </w:p>
    <w:p w14:paraId="7D138D3D" w14:textId="77777777" w:rsidR="001D1547" w:rsidRPr="00712612" w:rsidRDefault="001D1547" w:rsidP="001D1547">
      <w:pPr>
        <w:tabs>
          <w:tab w:val="left" w:pos="0"/>
        </w:tabs>
        <w:jc w:val="right"/>
        <w:rPr>
          <w:rFonts w:cs="Arial"/>
          <w:sz w:val="18"/>
          <w:szCs w:val="18"/>
        </w:rPr>
      </w:pPr>
    </w:p>
    <w:p w14:paraId="721E4CA7" w14:textId="77777777" w:rsidR="001D1547" w:rsidRPr="00712612" w:rsidRDefault="001D1547" w:rsidP="00421C20">
      <w:pPr>
        <w:tabs>
          <w:tab w:val="left" w:pos="0"/>
        </w:tabs>
        <w:rPr>
          <w:rFonts w:cs="Arial"/>
          <w:sz w:val="18"/>
          <w:szCs w:val="18"/>
        </w:rPr>
      </w:pPr>
    </w:p>
    <w:p w14:paraId="0F6F874D" w14:textId="77777777" w:rsidR="001D1547" w:rsidRPr="00712612" w:rsidRDefault="001D1547" w:rsidP="00E81A8D">
      <w:pPr>
        <w:jc w:val="center"/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 xml:space="preserve">………………………….………  </w:t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  <w:t xml:space="preserve">         </w:t>
      </w:r>
      <w:r w:rsidR="00E81A8D">
        <w:rPr>
          <w:rFonts w:cs="Arial"/>
          <w:sz w:val="18"/>
          <w:szCs w:val="18"/>
        </w:rPr>
        <w:t xml:space="preserve">                                                                                                 </w:t>
      </w:r>
      <w:r w:rsidRPr="00712612">
        <w:rPr>
          <w:rFonts w:cs="Arial"/>
          <w:sz w:val="18"/>
          <w:szCs w:val="18"/>
        </w:rPr>
        <w:t xml:space="preserve">                                    ………………….………….</w:t>
      </w:r>
    </w:p>
    <w:p w14:paraId="44A6465A" w14:textId="77777777" w:rsidR="001D1547" w:rsidRPr="00712612" w:rsidRDefault="001D1547" w:rsidP="00E81A8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jc w:val="center"/>
        <w:rPr>
          <w:rFonts w:cs="Arial"/>
          <w:color w:val="0070C0"/>
          <w:sz w:val="18"/>
          <w:szCs w:val="18"/>
          <w:vertAlign w:val="superscript"/>
        </w:rPr>
      </w:pPr>
      <w:r w:rsidRPr="00712612">
        <w:rPr>
          <w:rFonts w:cs="Arial"/>
          <w:i/>
          <w:color w:val="0070C0"/>
          <w:sz w:val="18"/>
          <w:szCs w:val="18"/>
          <w:vertAlign w:val="superscript"/>
        </w:rPr>
        <w:t>(pieczątka Oferenta)</w:t>
      </w:r>
      <w:r w:rsidRPr="00712612">
        <w:rPr>
          <w:rFonts w:cs="Arial"/>
          <w:sz w:val="18"/>
          <w:szCs w:val="18"/>
          <w:vertAlign w:val="superscript"/>
        </w:rPr>
        <w:tab/>
        <w:t xml:space="preserve">                                                                                                                                       </w:t>
      </w:r>
      <w:r w:rsidR="00E81A8D">
        <w:rPr>
          <w:rFonts w:cs="Arial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</w:t>
      </w:r>
      <w:r w:rsidRPr="00712612">
        <w:rPr>
          <w:rFonts w:cs="Arial"/>
          <w:color w:val="0070C0"/>
          <w:sz w:val="18"/>
          <w:szCs w:val="18"/>
          <w:vertAlign w:val="superscript"/>
        </w:rPr>
        <w:t>miejscowość, dnia</w:t>
      </w:r>
    </w:p>
    <w:p w14:paraId="39E5B912" w14:textId="77777777" w:rsidR="001D1547" w:rsidRPr="00712612" w:rsidRDefault="001D1547" w:rsidP="001D1547">
      <w:pPr>
        <w:tabs>
          <w:tab w:val="left" w:pos="0"/>
        </w:tabs>
        <w:jc w:val="right"/>
        <w:rPr>
          <w:rFonts w:cs="Arial"/>
          <w:sz w:val="18"/>
          <w:szCs w:val="18"/>
        </w:rPr>
      </w:pPr>
    </w:p>
    <w:p w14:paraId="3CF9C13B" w14:textId="77777777" w:rsidR="00130CF7" w:rsidRPr="00712612" w:rsidRDefault="00130CF7" w:rsidP="001D1547">
      <w:pPr>
        <w:tabs>
          <w:tab w:val="left" w:pos="0"/>
        </w:tabs>
        <w:jc w:val="right"/>
        <w:rPr>
          <w:rFonts w:cs="Arial"/>
          <w:sz w:val="18"/>
          <w:szCs w:val="18"/>
        </w:rPr>
      </w:pPr>
    </w:p>
    <w:p w14:paraId="5476B82B" w14:textId="77777777" w:rsidR="001D1547" w:rsidRPr="00712612" w:rsidRDefault="001D1547" w:rsidP="001D1547">
      <w:pPr>
        <w:tabs>
          <w:tab w:val="left" w:pos="0"/>
        </w:tabs>
        <w:jc w:val="center"/>
        <w:rPr>
          <w:rFonts w:cs="Arial"/>
          <w:b/>
          <w:sz w:val="18"/>
          <w:szCs w:val="18"/>
        </w:rPr>
      </w:pPr>
    </w:p>
    <w:p w14:paraId="69842B40" w14:textId="77777777" w:rsidR="001D1547" w:rsidRPr="00712612" w:rsidRDefault="001D1547" w:rsidP="001D1547">
      <w:pPr>
        <w:tabs>
          <w:tab w:val="left" w:pos="0"/>
        </w:tabs>
        <w:jc w:val="center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 xml:space="preserve">WYKAZ OSÓB W PODSTAWOWEJ </w:t>
      </w:r>
      <w:r w:rsidRPr="00712612">
        <w:rPr>
          <w:rFonts w:cs="Arial"/>
          <w:b/>
          <w:bCs/>
          <w:sz w:val="18"/>
          <w:szCs w:val="18"/>
        </w:rPr>
        <w:t>KADRZE SZKOLENIOWEJ</w:t>
      </w:r>
    </w:p>
    <w:p w14:paraId="0E7C2A18" w14:textId="77777777" w:rsidR="001D1547" w:rsidRPr="00712612" w:rsidRDefault="001D1547" w:rsidP="001D1547">
      <w:pPr>
        <w:tabs>
          <w:tab w:val="left" w:pos="0"/>
        </w:tabs>
        <w:jc w:val="both"/>
        <w:rPr>
          <w:rFonts w:cs="Arial"/>
          <w:b/>
          <w:sz w:val="18"/>
          <w:szCs w:val="18"/>
        </w:rPr>
      </w:pPr>
    </w:p>
    <w:tbl>
      <w:tblPr>
        <w:tblpPr w:leftFromText="142" w:rightFromText="142" w:vertAnchor="text" w:tblpY="1"/>
        <w:tblOverlap w:val="never"/>
        <w:tblW w:w="14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2418"/>
        <w:gridCol w:w="3075"/>
        <w:gridCol w:w="5053"/>
        <w:gridCol w:w="2636"/>
      </w:tblGrid>
      <w:tr w:rsidR="001D1547" w:rsidRPr="00712612" w14:paraId="1E8EC6BD" w14:textId="77777777" w:rsidTr="00AC32BA">
        <w:trPr>
          <w:trHeight w:val="832"/>
        </w:trPr>
        <w:tc>
          <w:tcPr>
            <w:tcW w:w="878" w:type="dxa"/>
            <w:vAlign w:val="center"/>
          </w:tcPr>
          <w:p w14:paraId="4C678727" w14:textId="77777777" w:rsidR="001D1547" w:rsidRPr="00AC32BA" w:rsidRDefault="001D1547" w:rsidP="0078572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18" w:type="dxa"/>
            <w:vAlign w:val="center"/>
          </w:tcPr>
          <w:p w14:paraId="3AB8B1FE" w14:textId="77777777" w:rsidR="001D1547" w:rsidRPr="00AC32BA" w:rsidRDefault="001D1547" w:rsidP="0078572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3075" w:type="dxa"/>
            <w:vAlign w:val="center"/>
          </w:tcPr>
          <w:p w14:paraId="5A913A68" w14:textId="77777777" w:rsidR="001D1547" w:rsidRPr="00AC32BA" w:rsidRDefault="001D1547" w:rsidP="00AC32B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>Tytuł zawodowy</w:t>
            </w:r>
          </w:p>
          <w:p w14:paraId="107A9F85" w14:textId="77777777" w:rsidR="001D1547" w:rsidRPr="00AC32BA" w:rsidRDefault="001D1547" w:rsidP="00AC32B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>(wraz z podaniem kierunku/ zakresu oraz uczelni wydającej dyplom)</w:t>
            </w:r>
          </w:p>
        </w:tc>
        <w:tc>
          <w:tcPr>
            <w:tcW w:w="5053" w:type="dxa"/>
            <w:vAlign w:val="center"/>
          </w:tcPr>
          <w:p w14:paraId="4B466ED5" w14:textId="77777777" w:rsidR="001D1547" w:rsidRPr="00AC32BA" w:rsidRDefault="001D1547" w:rsidP="0078572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>Doświadczenie/ Kwalifikacje</w:t>
            </w:r>
          </w:p>
          <w:p w14:paraId="6816C016" w14:textId="77777777" w:rsidR="001D1547" w:rsidRPr="00AC32BA" w:rsidRDefault="00830BF7" w:rsidP="0078572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AC32BA">
              <w:rPr>
                <w:rFonts w:cs="Arial"/>
                <w:b/>
                <w:sz w:val="18"/>
                <w:szCs w:val="18"/>
              </w:rPr>
              <w:t>W tym: dodatkowe specjalistyczne szkolenia wraz z</w:t>
            </w:r>
            <w:r w:rsidR="00421C2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AC32BA">
              <w:rPr>
                <w:rFonts w:cs="Arial"/>
                <w:b/>
                <w:sz w:val="18"/>
                <w:szCs w:val="18"/>
              </w:rPr>
              <w:t>podaniem nazwy szkolenia, wymiarem godzinowym oraz tematyką lub/ i podać staż pracy</w:t>
            </w:r>
            <w:r w:rsidR="00421C20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AC32BA">
              <w:rPr>
                <w:rFonts w:cs="Arial"/>
                <w:b/>
                <w:sz w:val="18"/>
                <w:szCs w:val="18"/>
              </w:rPr>
              <w:t>w obszarze przeciwdziałaniu przemocy domowej</w:t>
            </w:r>
          </w:p>
        </w:tc>
        <w:tc>
          <w:tcPr>
            <w:tcW w:w="2636" w:type="dxa"/>
            <w:vAlign w:val="center"/>
          </w:tcPr>
          <w:p w14:paraId="4BD3FC9C" w14:textId="77777777" w:rsidR="001D1547" w:rsidRPr="00AC32BA" w:rsidRDefault="001D1547" w:rsidP="00AC32B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 xml:space="preserve">Uprawnienia superwizora zgodne z właściwością zawodową osób </w:t>
            </w:r>
            <w:proofErr w:type="spellStart"/>
            <w:r w:rsidRPr="00AC32BA">
              <w:rPr>
                <w:rFonts w:cs="Arial"/>
                <w:b/>
                <w:bCs/>
                <w:sz w:val="18"/>
                <w:szCs w:val="18"/>
              </w:rPr>
              <w:t>superwizowanych</w:t>
            </w:r>
            <w:proofErr w:type="spellEnd"/>
          </w:p>
        </w:tc>
      </w:tr>
      <w:tr w:rsidR="001D1547" w:rsidRPr="00712612" w14:paraId="205C1B94" w14:textId="77777777" w:rsidTr="00E81A8D">
        <w:trPr>
          <w:trHeight w:val="364"/>
        </w:trPr>
        <w:tc>
          <w:tcPr>
            <w:tcW w:w="878" w:type="dxa"/>
          </w:tcPr>
          <w:p w14:paraId="666B00DF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712612">
              <w:rPr>
                <w:rFonts w:cs="Arial"/>
                <w:bCs/>
                <w:sz w:val="18"/>
                <w:szCs w:val="18"/>
              </w:rPr>
              <w:t>1.</w:t>
            </w:r>
          </w:p>
        </w:tc>
        <w:tc>
          <w:tcPr>
            <w:tcW w:w="2418" w:type="dxa"/>
          </w:tcPr>
          <w:p w14:paraId="320D5E67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075" w:type="dxa"/>
          </w:tcPr>
          <w:p w14:paraId="45EB64C4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53" w:type="dxa"/>
          </w:tcPr>
          <w:p w14:paraId="72859AC0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6" w:type="dxa"/>
          </w:tcPr>
          <w:p w14:paraId="0A8EB901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D1547" w:rsidRPr="00712612" w14:paraId="6659C57F" w14:textId="77777777" w:rsidTr="00E81A8D">
        <w:trPr>
          <w:trHeight w:val="364"/>
        </w:trPr>
        <w:tc>
          <w:tcPr>
            <w:tcW w:w="878" w:type="dxa"/>
          </w:tcPr>
          <w:p w14:paraId="089AC9CC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712612">
              <w:rPr>
                <w:rFonts w:cs="Arial"/>
                <w:bCs/>
                <w:sz w:val="18"/>
                <w:szCs w:val="18"/>
              </w:rPr>
              <w:t>2.</w:t>
            </w:r>
          </w:p>
        </w:tc>
        <w:tc>
          <w:tcPr>
            <w:tcW w:w="2418" w:type="dxa"/>
          </w:tcPr>
          <w:p w14:paraId="353C4019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075" w:type="dxa"/>
          </w:tcPr>
          <w:p w14:paraId="6373C045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53" w:type="dxa"/>
          </w:tcPr>
          <w:p w14:paraId="6AA3F1F4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6" w:type="dxa"/>
          </w:tcPr>
          <w:p w14:paraId="2E860425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D1547" w:rsidRPr="00712612" w14:paraId="00259781" w14:textId="77777777" w:rsidTr="00E81A8D">
        <w:trPr>
          <w:trHeight w:val="364"/>
        </w:trPr>
        <w:tc>
          <w:tcPr>
            <w:tcW w:w="878" w:type="dxa"/>
          </w:tcPr>
          <w:p w14:paraId="1CFA92F9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712612">
              <w:rPr>
                <w:rFonts w:cs="Arial"/>
                <w:bCs/>
                <w:sz w:val="18"/>
                <w:szCs w:val="18"/>
              </w:rPr>
              <w:t>3.</w:t>
            </w:r>
          </w:p>
        </w:tc>
        <w:tc>
          <w:tcPr>
            <w:tcW w:w="2418" w:type="dxa"/>
          </w:tcPr>
          <w:p w14:paraId="53E51B45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075" w:type="dxa"/>
          </w:tcPr>
          <w:p w14:paraId="1754047B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53" w:type="dxa"/>
          </w:tcPr>
          <w:p w14:paraId="0D3C9111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6" w:type="dxa"/>
          </w:tcPr>
          <w:p w14:paraId="6795FD5C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1D1547" w:rsidRPr="00712612" w14:paraId="0BA7E8E4" w14:textId="77777777" w:rsidTr="00E81A8D">
        <w:trPr>
          <w:trHeight w:val="364"/>
        </w:trPr>
        <w:tc>
          <w:tcPr>
            <w:tcW w:w="878" w:type="dxa"/>
          </w:tcPr>
          <w:p w14:paraId="3D31E49D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712612">
              <w:rPr>
                <w:rFonts w:cs="Arial"/>
                <w:bCs/>
                <w:sz w:val="18"/>
                <w:szCs w:val="18"/>
              </w:rPr>
              <w:t>…..</w:t>
            </w:r>
          </w:p>
        </w:tc>
        <w:tc>
          <w:tcPr>
            <w:tcW w:w="2418" w:type="dxa"/>
          </w:tcPr>
          <w:p w14:paraId="3E1C3015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075" w:type="dxa"/>
          </w:tcPr>
          <w:p w14:paraId="5A6D5DB5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5053" w:type="dxa"/>
          </w:tcPr>
          <w:p w14:paraId="30B0DEEB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36" w:type="dxa"/>
          </w:tcPr>
          <w:p w14:paraId="0C64A202" w14:textId="77777777" w:rsidR="001D1547" w:rsidRPr="00712612" w:rsidRDefault="001D1547" w:rsidP="0078572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439E3537" w14:textId="77777777" w:rsidR="00E81A8D" w:rsidRDefault="00E81A8D" w:rsidP="00421C20">
      <w:pPr>
        <w:pStyle w:val="Default"/>
        <w:rPr>
          <w:rFonts w:ascii="Arial" w:hAnsi="Arial" w:cs="Arial"/>
          <w:sz w:val="18"/>
          <w:szCs w:val="18"/>
        </w:rPr>
      </w:pPr>
    </w:p>
    <w:p w14:paraId="276C5646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0236865D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00CD437A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5DA260CF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3968CC98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047DC36E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67BF0F20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27B4395C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48094621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26D4334F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35C136F1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50657BD7" w14:textId="77777777" w:rsidR="00421C20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604CBB19" w14:textId="77777777" w:rsidR="00421C20" w:rsidRPr="00712612" w:rsidRDefault="00421C20" w:rsidP="00421C20">
      <w:pPr>
        <w:pStyle w:val="Default"/>
        <w:rPr>
          <w:rFonts w:ascii="Arial" w:hAnsi="Arial" w:cs="Arial"/>
          <w:sz w:val="18"/>
          <w:szCs w:val="18"/>
        </w:rPr>
      </w:pPr>
    </w:p>
    <w:p w14:paraId="7AB29FAC" w14:textId="77777777" w:rsidR="001D1547" w:rsidRPr="00712612" w:rsidRDefault="001D1547">
      <w:pPr>
        <w:pStyle w:val="Default"/>
        <w:numPr>
          <w:ilvl w:val="0"/>
          <w:numId w:val="56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>osoby wymienione z imienia i nazwiska w tym wykazie muszą realizować zadanie stanowiące przedmiot oferty,</w:t>
      </w:r>
    </w:p>
    <w:p w14:paraId="31A47169" w14:textId="77777777" w:rsidR="001D1547" w:rsidRPr="00253BF0" w:rsidRDefault="001D1547">
      <w:pPr>
        <w:pStyle w:val="Default"/>
        <w:numPr>
          <w:ilvl w:val="0"/>
          <w:numId w:val="56"/>
        </w:numPr>
        <w:ind w:left="426"/>
        <w:jc w:val="both"/>
        <w:rPr>
          <w:rFonts w:ascii="Arial" w:hAnsi="Arial" w:cs="Arial"/>
          <w:sz w:val="18"/>
          <w:szCs w:val="18"/>
        </w:rPr>
      </w:pPr>
      <w:r w:rsidRPr="008F1074">
        <w:rPr>
          <w:rFonts w:ascii="Arial" w:hAnsi="Arial" w:cs="Arial"/>
          <w:sz w:val="18"/>
          <w:szCs w:val="18"/>
        </w:rPr>
        <w:t>zadeklarowane osoby musza spełniać wymagania zgodne z wytycznymi</w:t>
      </w:r>
      <w:r w:rsidR="008F1074" w:rsidRPr="008F1074">
        <w:rPr>
          <w:rFonts w:ascii="Arial" w:hAnsi="Arial" w:cs="Arial"/>
          <w:color w:val="auto"/>
          <w:sz w:val="18"/>
          <w:szCs w:val="18"/>
        </w:rPr>
        <w:t xml:space="preserve"> Pełnomocnika Rządu do Spraw Równości z dnia 20 kwietnia 2026 r. do prowadzenia szkoleń w zakresie przeciwdziałania przemocy domowej, w tym obowiązkowych szkoleń dla członków zespołu interdyscyplinarnego oraz grup diagnostyczno-pomocowych na podstawie art. 8 pkt 5 ustawy z dnia 29 lipca 2005 r. o przeciwdziałaniu przemocy domowej  (Dz. U. z 2024 r. poz. 1673)</w:t>
      </w:r>
      <w:r w:rsidR="00253BF0">
        <w:rPr>
          <w:rFonts w:ascii="Arial" w:hAnsi="Arial" w:cs="Arial"/>
          <w:color w:val="auto"/>
          <w:sz w:val="18"/>
          <w:szCs w:val="18"/>
        </w:rPr>
        <w:t>,</w:t>
      </w:r>
    </w:p>
    <w:p w14:paraId="0C9FA097" w14:textId="77777777" w:rsidR="00253BF0" w:rsidRPr="008F1074" w:rsidRDefault="00ED533C">
      <w:pPr>
        <w:pStyle w:val="Default"/>
        <w:numPr>
          <w:ilvl w:val="0"/>
          <w:numId w:val="56"/>
        </w:numPr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brak wymaganych kwalifikacji opisanych w powyższych wytycznych przez wymienione w tym wykazie osoby spowoduje odrzucenie oferty bez możliwości jej uzupełnienia.</w:t>
      </w:r>
    </w:p>
    <w:p w14:paraId="62E0735B" w14:textId="77777777" w:rsidR="001D1547" w:rsidRPr="00712612" w:rsidRDefault="001D1547" w:rsidP="00830BF7">
      <w:pPr>
        <w:pStyle w:val="Default"/>
        <w:ind w:left="426"/>
        <w:jc w:val="both"/>
        <w:rPr>
          <w:rFonts w:ascii="Arial" w:hAnsi="Arial" w:cs="Arial"/>
          <w:sz w:val="18"/>
          <w:szCs w:val="18"/>
        </w:rPr>
      </w:pPr>
    </w:p>
    <w:p w14:paraId="57B6543B" w14:textId="77777777" w:rsidR="001D1547" w:rsidRPr="00712612" w:rsidRDefault="001D1547" w:rsidP="001D1547">
      <w:pPr>
        <w:rPr>
          <w:rFonts w:cs="Arial"/>
          <w:sz w:val="18"/>
          <w:szCs w:val="18"/>
        </w:rPr>
      </w:pPr>
    </w:p>
    <w:p w14:paraId="08CA440A" w14:textId="77777777" w:rsidR="00130CF7" w:rsidRPr="00712612" w:rsidRDefault="00130CF7" w:rsidP="001D1547">
      <w:pPr>
        <w:rPr>
          <w:rFonts w:cs="Arial"/>
          <w:sz w:val="18"/>
          <w:szCs w:val="18"/>
        </w:rPr>
      </w:pPr>
    </w:p>
    <w:p w14:paraId="52A0D6A0" w14:textId="77777777" w:rsidR="00130CF7" w:rsidRPr="00712612" w:rsidRDefault="00130CF7" w:rsidP="001D1547">
      <w:pPr>
        <w:rPr>
          <w:rFonts w:cs="Arial"/>
          <w:sz w:val="18"/>
          <w:szCs w:val="18"/>
        </w:rPr>
      </w:pPr>
    </w:p>
    <w:p w14:paraId="7F568B4B" w14:textId="77777777" w:rsidR="001D1547" w:rsidRPr="00712612" w:rsidRDefault="001D1547" w:rsidP="001D1547">
      <w:pPr>
        <w:tabs>
          <w:tab w:val="num" w:pos="0"/>
        </w:tabs>
        <w:ind w:hanging="360"/>
        <w:jc w:val="both"/>
        <w:rPr>
          <w:rFonts w:cs="Arial"/>
          <w:b/>
          <w:sz w:val="18"/>
          <w:szCs w:val="18"/>
        </w:rPr>
      </w:pPr>
    </w:p>
    <w:p w14:paraId="362AADEA" w14:textId="77777777" w:rsidR="001D1547" w:rsidRPr="00712612" w:rsidRDefault="001D1547" w:rsidP="00E81A8D">
      <w:pPr>
        <w:ind w:left="7788" w:firstLine="9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>…………………</w:t>
      </w:r>
      <w:r w:rsidR="00E81A8D">
        <w:rPr>
          <w:rFonts w:cs="Arial"/>
          <w:b/>
          <w:sz w:val="18"/>
          <w:szCs w:val="18"/>
        </w:rPr>
        <w:t>………………..</w:t>
      </w:r>
      <w:r w:rsidRPr="00712612">
        <w:rPr>
          <w:rFonts w:cs="Arial"/>
          <w:b/>
          <w:sz w:val="18"/>
          <w:szCs w:val="18"/>
        </w:rPr>
        <w:t>…………………………</w:t>
      </w:r>
    </w:p>
    <w:p w14:paraId="1E5EB29E" w14:textId="77777777" w:rsidR="001D1547" w:rsidRPr="00712612" w:rsidRDefault="001D1547" w:rsidP="00130CF7">
      <w:pPr>
        <w:ind w:left="5245"/>
        <w:jc w:val="center"/>
        <w:rPr>
          <w:rFonts w:cs="Arial"/>
          <w:i/>
          <w:color w:val="0070C0"/>
          <w:sz w:val="18"/>
          <w:szCs w:val="18"/>
          <w:vertAlign w:val="superscript"/>
        </w:rPr>
      </w:pPr>
      <w:r w:rsidRPr="00712612">
        <w:rPr>
          <w:rFonts w:cs="Arial"/>
          <w:i/>
          <w:color w:val="0070C0"/>
          <w:sz w:val="18"/>
          <w:szCs w:val="18"/>
          <w:vertAlign w:val="superscript"/>
        </w:rPr>
        <w:t xml:space="preserve">(czytelny </w:t>
      </w:r>
      <w:r w:rsidR="00B243F3">
        <w:rPr>
          <w:rFonts w:cs="Arial"/>
          <w:i/>
          <w:color w:val="0070C0"/>
          <w:sz w:val="18"/>
          <w:szCs w:val="18"/>
          <w:vertAlign w:val="superscript"/>
        </w:rPr>
        <w:t>p</w:t>
      </w:r>
      <w:r w:rsidRPr="00712612">
        <w:rPr>
          <w:rFonts w:cs="Arial"/>
          <w:i/>
          <w:color w:val="0070C0"/>
          <w:sz w:val="18"/>
          <w:szCs w:val="18"/>
          <w:vertAlign w:val="superscript"/>
        </w:rPr>
        <w:t>odpis osoby upoważnionej lub podpisy osób upoważnionych do składania oświadczeń woli w imieniu oferenta)</w:t>
      </w:r>
    </w:p>
    <w:p w14:paraId="31F70B40" w14:textId="77777777" w:rsidR="0078572C" w:rsidRDefault="0078572C" w:rsidP="0078572C">
      <w:pPr>
        <w:tabs>
          <w:tab w:val="left" w:pos="0"/>
        </w:tabs>
        <w:rPr>
          <w:rFonts w:cs="Arial"/>
          <w:sz w:val="18"/>
          <w:szCs w:val="18"/>
        </w:rPr>
      </w:pPr>
      <w:bookmarkStart w:id="17" w:name="_Hlk228200041"/>
    </w:p>
    <w:p w14:paraId="6D776466" w14:textId="77777777" w:rsidR="00AC32BA" w:rsidRDefault="00AC32BA" w:rsidP="0078572C">
      <w:pPr>
        <w:tabs>
          <w:tab w:val="left" w:pos="0"/>
        </w:tabs>
        <w:rPr>
          <w:rFonts w:cs="Arial"/>
          <w:b/>
          <w:sz w:val="18"/>
          <w:szCs w:val="18"/>
        </w:rPr>
      </w:pPr>
    </w:p>
    <w:p w14:paraId="18538834" w14:textId="77777777" w:rsidR="00AC32BA" w:rsidRDefault="00AC32BA" w:rsidP="0078572C">
      <w:pPr>
        <w:tabs>
          <w:tab w:val="left" w:pos="0"/>
        </w:tabs>
        <w:rPr>
          <w:rFonts w:cs="Arial"/>
          <w:b/>
          <w:sz w:val="18"/>
          <w:szCs w:val="18"/>
        </w:rPr>
      </w:pPr>
    </w:p>
    <w:p w14:paraId="579D0323" w14:textId="77777777" w:rsidR="00421C20" w:rsidRDefault="00421C20" w:rsidP="0078572C">
      <w:pPr>
        <w:tabs>
          <w:tab w:val="left" w:pos="0"/>
        </w:tabs>
        <w:rPr>
          <w:rFonts w:cs="Arial"/>
          <w:b/>
          <w:sz w:val="18"/>
          <w:szCs w:val="18"/>
        </w:rPr>
      </w:pPr>
    </w:p>
    <w:p w14:paraId="3D8E4429" w14:textId="77777777" w:rsidR="00421C20" w:rsidRDefault="00421C20" w:rsidP="0078572C">
      <w:pPr>
        <w:tabs>
          <w:tab w:val="left" w:pos="0"/>
        </w:tabs>
        <w:rPr>
          <w:rFonts w:cs="Arial"/>
          <w:b/>
          <w:sz w:val="18"/>
          <w:szCs w:val="18"/>
        </w:rPr>
      </w:pPr>
    </w:p>
    <w:p w14:paraId="15D9A8B2" w14:textId="77777777" w:rsidR="0078572C" w:rsidRDefault="0078572C" w:rsidP="0078572C">
      <w:pPr>
        <w:tabs>
          <w:tab w:val="left" w:pos="0"/>
        </w:tabs>
        <w:jc w:val="right"/>
        <w:rPr>
          <w:rFonts w:cs="Arial"/>
          <w:b/>
          <w:sz w:val="18"/>
          <w:szCs w:val="18"/>
        </w:rPr>
      </w:pPr>
    </w:p>
    <w:p w14:paraId="5A29794C" w14:textId="77777777" w:rsidR="0078572C" w:rsidRPr="00712612" w:rsidRDefault="0078572C" w:rsidP="0078572C">
      <w:pPr>
        <w:tabs>
          <w:tab w:val="left" w:pos="0"/>
        </w:tabs>
        <w:jc w:val="right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 xml:space="preserve">Załącznik nr 7 do Ogłoszenia </w:t>
      </w:r>
    </w:p>
    <w:p w14:paraId="041F4123" w14:textId="77777777" w:rsidR="0078572C" w:rsidRPr="00712612" w:rsidRDefault="0078572C" w:rsidP="0078572C">
      <w:pPr>
        <w:tabs>
          <w:tab w:val="left" w:pos="0"/>
        </w:tabs>
        <w:jc w:val="right"/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>– wykaz osób - Kadra dodatkowa</w:t>
      </w:r>
    </w:p>
    <w:p w14:paraId="3E129E1A" w14:textId="77777777" w:rsidR="00AC32BA" w:rsidRDefault="00AC32BA" w:rsidP="00AC32BA">
      <w:pPr>
        <w:jc w:val="center"/>
        <w:rPr>
          <w:rFonts w:cs="Arial"/>
          <w:sz w:val="18"/>
          <w:szCs w:val="18"/>
        </w:rPr>
      </w:pPr>
    </w:p>
    <w:p w14:paraId="6B4822BC" w14:textId="77777777" w:rsidR="00AC32BA" w:rsidRDefault="00AC32BA" w:rsidP="00AC32BA">
      <w:pPr>
        <w:jc w:val="center"/>
        <w:rPr>
          <w:rFonts w:cs="Arial"/>
          <w:sz w:val="18"/>
          <w:szCs w:val="18"/>
        </w:rPr>
      </w:pPr>
    </w:p>
    <w:p w14:paraId="49697797" w14:textId="77777777" w:rsidR="00AC32BA" w:rsidRDefault="00AC32BA" w:rsidP="00AC32BA">
      <w:pPr>
        <w:jc w:val="center"/>
        <w:rPr>
          <w:rFonts w:cs="Arial"/>
          <w:sz w:val="18"/>
          <w:szCs w:val="18"/>
        </w:rPr>
      </w:pPr>
    </w:p>
    <w:p w14:paraId="6E1DA7E8" w14:textId="77777777" w:rsidR="00AC32BA" w:rsidRDefault="00AC32BA" w:rsidP="00AC32BA">
      <w:pPr>
        <w:jc w:val="center"/>
        <w:rPr>
          <w:rFonts w:cs="Arial"/>
          <w:sz w:val="18"/>
          <w:szCs w:val="18"/>
        </w:rPr>
      </w:pPr>
    </w:p>
    <w:p w14:paraId="02BF5723" w14:textId="77777777" w:rsidR="00AC32BA" w:rsidRPr="00712612" w:rsidRDefault="00AC32BA" w:rsidP="00AC32BA">
      <w:pPr>
        <w:jc w:val="center"/>
        <w:rPr>
          <w:rFonts w:cs="Arial"/>
          <w:sz w:val="18"/>
          <w:szCs w:val="18"/>
        </w:rPr>
      </w:pPr>
      <w:r w:rsidRPr="00712612">
        <w:rPr>
          <w:rFonts w:cs="Arial"/>
          <w:sz w:val="18"/>
          <w:szCs w:val="18"/>
        </w:rPr>
        <w:t xml:space="preserve">………………………….………  </w:t>
      </w:r>
      <w:r w:rsidRPr="00712612">
        <w:rPr>
          <w:rFonts w:cs="Arial"/>
          <w:sz w:val="18"/>
          <w:szCs w:val="18"/>
        </w:rPr>
        <w:tab/>
      </w:r>
      <w:r w:rsidRPr="00712612">
        <w:rPr>
          <w:rFonts w:cs="Arial"/>
          <w:sz w:val="18"/>
          <w:szCs w:val="18"/>
        </w:rPr>
        <w:tab/>
        <w:t xml:space="preserve">         </w:t>
      </w:r>
      <w:r>
        <w:rPr>
          <w:rFonts w:cs="Arial"/>
          <w:sz w:val="18"/>
          <w:szCs w:val="18"/>
        </w:rPr>
        <w:t xml:space="preserve">                                                                                                 </w:t>
      </w:r>
      <w:r w:rsidRPr="00712612">
        <w:rPr>
          <w:rFonts w:cs="Arial"/>
          <w:sz w:val="18"/>
          <w:szCs w:val="18"/>
        </w:rPr>
        <w:t xml:space="preserve">                                    ………………….………….</w:t>
      </w:r>
    </w:p>
    <w:p w14:paraId="017E83E7" w14:textId="77777777" w:rsidR="00AC32BA" w:rsidRPr="00AC32BA" w:rsidRDefault="00AC32BA" w:rsidP="00AC32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75"/>
        </w:tabs>
        <w:jc w:val="center"/>
        <w:rPr>
          <w:rFonts w:cs="Arial"/>
          <w:color w:val="0070C0"/>
          <w:sz w:val="18"/>
          <w:szCs w:val="18"/>
          <w:vertAlign w:val="superscript"/>
        </w:rPr>
      </w:pPr>
      <w:r w:rsidRPr="00712612">
        <w:rPr>
          <w:rFonts w:cs="Arial"/>
          <w:i/>
          <w:color w:val="0070C0"/>
          <w:sz w:val="18"/>
          <w:szCs w:val="18"/>
          <w:vertAlign w:val="superscript"/>
        </w:rPr>
        <w:t>(pieczątka Oferenta)</w:t>
      </w:r>
      <w:r w:rsidRPr="00712612">
        <w:rPr>
          <w:rFonts w:cs="Arial"/>
          <w:sz w:val="18"/>
          <w:szCs w:val="18"/>
          <w:vertAlign w:val="superscript"/>
        </w:rPr>
        <w:tab/>
        <w:t xml:space="preserve">                                                                                                                                       </w:t>
      </w:r>
      <w:r>
        <w:rPr>
          <w:rFonts w:cs="Arial"/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</w:t>
      </w:r>
      <w:r w:rsidRPr="00712612">
        <w:rPr>
          <w:rFonts w:cs="Arial"/>
          <w:color w:val="0070C0"/>
          <w:sz w:val="18"/>
          <w:szCs w:val="18"/>
          <w:vertAlign w:val="superscript"/>
        </w:rPr>
        <w:t>miejscowość, dnia</w:t>
      </w:r>
    </w:p>
    <w:p w14:paraId="6D96F282" w14:textId="77777777" w:rsidR="00AC32BA" w:rsidRDefault="00AC32BA" w:rsidP="0078572C">
      <w:pPr>
        <w:tabs>
          <w:tab w:val="left" w:pos="0"/>
        </w:tabs>
        <w:jc w:val="center"/>
        <w:rPr>
          <w:rFonts w:cs="Arial"/>
          <w:b/>
          <w:sz w:val="18"/>
          <w:szCs w:val="18"/>
        </w:rPr>
      </w:pPr>
    </w:p>
    <w:p w14:paraId="52E261E7" w14:textId="77777777" w:rsidR="00AC32BA" w:rsidRDefault="00AC32BA" w:rsidP="0078572C">
      <w:pPr>
        <w:tabs>
          <w:tab w:val="left" w:pos="0"/>
        </w:tabs>
        <w:jc w:val="center"/>
        <w:rPr>
          <w:rFonts w:cs="Arial"/>
          <w:b/>
          <w:sz w:val="18"/>
          <w:szCs w:val="18"/>
        </w:rPr>
      </w:pPr>
    </w:p>
    <w:p w14:paraId="51D2AB51" w14:textId="77777777" w:rsidR="0078572C" w:rsidRPr="00712612" w:rsidRDefault="0078572C" w:rsidP="0078572C">
      <w:pPr>
        <w:tabs>
          <w:tab w:val="left" w:pos="0"/>
        </w:tabs>
        <w:jc w:val="center"/>
        <w:rPr>
          <w:rFonts w:cs="Arial"/>
          <w:b/>
          <w:sz w:val="18"/>
          <w:szCs w:val="18"/>
        </w:rPr>
      </w:pPr>
      <w:r w:rsidRPr="00712612">
        <w:rPr>
          <w:rFonts w:cs="Arial"/>
          <w:b/>
          <w:sz w:val="18"/>
          <w:szCs w:val="18"/>
        </w:rPr>
        <w:t xml:space="preserve">WYKAZ OSÓB W </w:t>
      </w:r>
      <w:r w:rsidRPr="00712612">
        <w:rPr>
          <w:rFonts w:cs="Arial"/>
          <w:b/>
          <w:bCs/>
          <w:sz w:val="18"/>
          <w:szCs w:val="18"/>
        </w:rPr>
        <w:t>DODATKOWEJ KADRZE SZKOLENIOWEJ</w:t>
      </w:r>
    </w:p>
    <w:p w14:paraId="1A031872" w14:textId="77777777" w:rsidR="0078572C" w:rsidRPr="00712612" w:rsidRDefault="0078572C" w:rsidP="0078572C">
      <w:pPr>
        <w:tabs>
          <w:tab w:val="left" w:pos="0"/>
        </w:tabs>
        <w:jc w:val="center"/>
        <w:rPr>
          <w:rFonts w:cs="Arial"/>
          <w:sz w:val="18"/>
          <w:szCs w:val="18"/>
        </w:rPr>
      </w:pPr>
    </w:p>
    <w:p w14:paraId="03CD94F9" w14:textId="77777777" w:rsidR="0078572C" w:rsidRPr="00712612" w:rsidRDefault="0078572C" w:rsidP="00AC32BA">
      <w:pPr>
        <w:tabs>
          <w:tab w:val="left" w:pos="0"/>
        </w:tabs>
        <w:rPr>
          <w:rFonts w:cs="Arial"/>
          <w:sz w:val="18"/>
          <w:szCs w:val="18"/>
        </w:rPr>
      </w:pPr>
    </w:p>
    <w:tbl>
      <w:tblPr>
        <w:tblpPr w:leftFromText="142" w:rightFromText="142" w:vertAnchor="text" w:horzAnchor="margin" w:tblpXSpec="center" w:tblpYSpec="outside"/>
        <w:tblOverlap w:val="never"/>
        <w:tblW w:w="13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2689"/>
        <w:gridCol w:w="4677"/>
        <w:gridCol w:w="3544"/>
      </w:tblGrid>
      <w:tr w:rsidR="00AC32BA" w:rsidRPr="00712612" w14:paraId="5EA510E0" w14:textId="77777777" w:rsidTr="00AC32BA">
        <w:trPr>
          <w:trHeight w:val="718"/>
        </w:trPr>
        <w:tc>
          <w:tcPr>
            <w:tcW w:w="567" w:type="dxa"/>
            <w:vAlign w:val="center"/>
          </w:tcPr>
          <w:p w14:paraId="00D8D9D8" w14:textId="77777777" w:rsidR="00AC32BA" w:rsidRPr="00AC32BA" w:rsidRDefault="00AC32BA" w:rsidP="00AC32B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701" w:type="dxa"/>
            <w:vAlign w:val="center"/>
          </w:tcPr>
          <w:p w14:paraId="1A29EE97" w14:textId="77777777" w:rsidR="00AC32BA" w:rsidRPr="00AC32BA" w:rsidRDefault="00AC32BA" w:rsidP="00AC32B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689" w:type="dxa"/>
          </w:tcPr>
          <w:p w14:paraId="55B2D665" w14:textId="77777777" w:rsidR="00AC32BA" w:rsidRPr="00AC32BA" w:rsidRDefault="00AC32BA" w:rsidP="00AC32B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>Tytuł zawodowy</w:t>
            </w:r>
          </w:p>
          <w:p w14:paraId="48D7C73B" w14:textId="77777777" w:rsidR="00AC32BA" w:rsidRPr="00AC32BA" w:rsidRDefault="00AC32BA" w:rsidP="00AC32B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>(wraz z podaniem kierunku/ zakresu oraz uczelni wydającej dyplom)</w:t>
            </w:r>
          </w:p>
        </w:tc>
        <w:tc>
          <w:tcPr>
            <w:tcW w:w="4677" w:type="dxa"/>
            <w:vAlign w:val="center"/>
          </w:tcPr>
          <w:p w14:paraId="1902FF33" w14:textId="77777777" w:rsidR="00AC32BA" w:rsidRPr="00AC32BA" w:rsidRDefault="00AC32BA" w:rsidP="00AC32B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>Doświadczenie/ Kwalifikacje</w:t>
            </w:r>
          </w:p>
          <w:p w14:paraId="2304F60F" w14:textId="77777777" w:rsidR="00AC32BA" w:rsidRPr="00AC32BA" w:rsidRDefault="00AC32BA" w:rsidP="00AC32BA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 xml:space="preserve">W tym: dodatkowe specjalistyczne szkolenia wraz </w:t>
            </w:r>
            <w:r w:rsidR="008713CD">
              <w:rPr>
                <w:rFonts w:cs="Arial"/>
                <w:b/>
                <w:bCs/>
                <w:sz w:val="18"/>
                <w:szCs w:val="18"/>
              </w:rPr>
              <w:t> </w:t>
            </w:r>
            <w:r w:rsidRPr="00AC32BA">
              <w:rPr>
                <w:rFonts w:cs="Arial"/>
                <w:b/>
                <w:bCs/>
                <w:sz w:val="18"/>
                <w:szCs w:val="18"/>
              </w:rPr>
              <w:t>z podaniem nazwy szkolenia, wymiarem godzinowym oraz tematyką lub/ i  podać staż pracy w obszarze przeciwdziałaniu przemocy domowej</w:t>
            </w:r>
          </w:p>
        </w:tc>
        <w:tc>
          <w:tcPr>
            <w:tcW w:w="3544" w:type="dxa"/>
            <w:vAlign w:val="center"/>
          </w:tcPr>
          <w:p w14:paraId="10606F93" w14:textId="77777777" w:rsidR="00AC32BA" w:rsidRPr="00AC32BA" w:rsidRDefault="00AC32BA" w:rsidP="00AC32BA">
            <w:pPr>
              <w:tabs>
                <w:tab w:val="left" w:pos="2132"/>
              </w:tabs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C32BA">
              <w:rPr>
                <w:rFonts w:cs="Arial"/>
                <w:b/>
                <w:bCs/>
                <w:sz w:val="18"/>
                <w:szCs w:val="18"/>
              </w:rPr>
              <w:t>Uprawnienia superwizora zgodne z</w:t>
            </w:r>
            <w:r w:rsidR="00421C20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AC32BA">
              <w:rPr>
                <w:rFonts w:cs="Arial"/>
                <w:b/>
                <w:bCs/>
                <w:sz w:val="18"/>
                <w:szCs w:val="18"/>
              </w:rPr>
              <w:t xml:space="preserve">właściwością zawodową osób </w:t>
            </w:r>
            <w:proofErr w:type="spellStart"/>
            <w:r w:rsidRPr="00AC32BA">
              <w:rPr>
                <w:rFonts w:cs="Arial"/>
                <w:b/>
                <w:bCs/>
                <w:sz w:val="18"/>
                <w:szCs w:val="18"/>
              </w:rPr>
              <w:t>superwizowanych</w:t>
            </w:r>
            <w:proofErr w:type="spellEnd"/>
          </w:p>
        </w:tc>
      </w:tr>
      <w:tr w:rsidR="00AC32BA" w:rsidRPr="00712612" w14:paraId="33EDF37E" w14:textId="77777777" w:rsidTr="00AC32BA">
        <w:trPr>
          <w:trHeight w:val="373"/>
        </w:trPr>
        <w:tc>
          <w:tcPr>
            <w:tcW w:w="567" w:type="dxa"/>
          </w:tcPr>
          <w:p w14:paraId="7D853D3C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712612">
              <w:rPr>
                <w:rFonts w:cs="Arial"/>
                <w:bCs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14:paraId="7B8B1B28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89" w:type="dxa"/>
          </w:tcPr>
          <w:p w14:paraId="229DD12F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14:paraId="1B6EB119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008CC854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AC32BA" w:rsidRPr="00712612" w14:paraId="0C5A5889" w14:textId="77777777" w:rsidTr="00AC32BA">
        <w:trPr>
          <w:trHeight w:val="373"/>
        </w:trPr>
        <w:tc>
          <w:tcPr>
            <w:tcW w:w="567" w:type="dxa"/>
          </w:tcPr>
          <w:p w14:paraId="4AA2EC5C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712612">
              <w:rPr>
                <w:rFonts w:cs="Arial"/>
                <w:bCs/>
                <w:sz w:val="18"/>
                <w:szCs w:val="18"/>
              </w:rPr>
              <w:t>2.</w:t>
            </w:r>
          </w:p>
        </w:tc>
        <w:tc>
          <w:tcPr>
            <w:tcW w:w="1701" w:type="dxa"/>
          </w:tcPr>
          <w:p w14:paraId="6752649E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89" w:type="dxa"/>
          </w:tcPr>
          <w:p w14:paraId="5EEAE5CD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14:paraId="747ED298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40620B5A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AC32BA" w:rsidRPr="00712612" w14:paraId="73EB6BF6" w14:textId="77777777" w:rsidTr="00AC32BA">
        <w:trPr>
          <w:trHeight w:val="373"/>
        </w:trPr>
        <w:tc>
          <w:tcPr>
            <w:tcW w:w="567" w:type="dxa"/>
          </w:tcPr>
          <w:p w14:paraId="01033546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712612">
              <w:rPr>
                <w:rFonts w:cs="Arial"/>
                <w:bCs/>
                <w:sz w:val="18"/>
                <w:szCs w:val="18"/>
              </w:rPr>
              <w:t>3.</w:t>
            </w:r>
          </w:p>
        </w:tc>
        <w:tc>
          <w:tcPr>
            <w:tcW w:w="1701" w:type="dxa"/>
          </w:tcPr>
          <w:p w14:paraId="731F6610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89" w:type="dxa"/>
          </w:tcPr>
          <w:p w14:paraId="169B7764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14:paraId="653FF4D8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1A0E12D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AC32BA" w:rsidRPr="00712612" w14:paraId="6ADB37A0" w14:textId="77777777" w:rsidTr="00AC32BA">
        <w:trPr>
          <w:trHeight w:val="373"/>
        </w:trPr>
        <w:tc>
          <w:tcPr>
            <w:tcW w:w="567" w:type="dxa"/>
          </w:tcPr>
          <w:p w14:paraId="2999BCCC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712612">
              <w:rPr>
                <w:rFonts w:cs="Arial"/>
                <w:bCs/>
                <w:sz w:val="18"/>
                <w:szCs w:val="18"/>
              </w:rPr>
              <w:t>4.</w:t>
            </w:r>
          </w:p>
        </w:tc>
        <w:tc>
          <w:tcPr>
            <w:tcW w:w="1701" w:type="dxa"/>
          </w:tcPr>
          <w:p w14:paraId="09EC9E7A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89" w:type="dxa"/>
          </w:tcPr>
          <w:p w14:paraId="558862EB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14:paraId="6C47BED7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17712669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AC32BA" w:rsidRPr="00712612" w14:paraId="0EFFEF1A" w14:textId="77777777" w:rsidTr="00AC32BA">
        <w:trPr>
          <w:trHeight w:val="373"/>
        </w:trPr>
        <w:tc>
          <w:tcPr>
            <w:tcW w:w="567" w:type="dxa"/>
          </w:tcPr>
          <w:p w14:paraId="76F1D8C7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712612">
              <w:rPr>
                <w:rFonts w:cs="Arial"/>
                <w:bCs/>
                <w:sz w:val="18"/>
                <w:szCs w:val="18"/>
              </w:rPr>
              <w:t>…..</w:t>
            </w:r>
          </w:p>
        </w:tc>
        <w:tc>
          <w:tcPr>
            <w:tcW w:w="1701" w:type="dxa"/>
          </w:tcPr>
          <w:p w14:paraId="37163A9D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689" w:type="dxa"/>
          </w:tcPr>
          <w:p w14:paraId="6AD3574C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677" w:type="dxa"/>
          </w:tcPr>
          <w:p w14:paraId="48C8FCA3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3544" w:type="dxa"/>
          </w:tcPr>
          <w:p w14:paraId="6190E722" w14:textId="77777777" w:rsidR="00AC32BA" w:rsidRPr="00712612" w:rsidRDefault="00AC32BA" w:rsidP="00AC32BA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0B847391" w14:textId="77777777" w:rsidR="0078572C" w:rsidRDefault="0078572C" w:rsidP="0078572C">
      <w:pPr>
        <w:jc w:val="center"/>
        <w:rPr>
          <w:rFonts w:cs="Arial"/>
          <w:sz w:val="18"/>
          <w:szCs w:val="18"/>
        </w:rPr>
      </w:pPr>
    </w:p>
    <w:p w14:paraId="73524136" w14:textId="77777777" w:rsidR="0078572C" w:rsidRDefault="0078572C" w:rsidP="0078572C">
      <w:pPr>
        <w:jc w:val="center"/>
        <w:rPr>
          <w:rFonts w:cs="Arial"/>
          <w:sz w:val="18"/>
          <w:szCs w:val="18"/>
        </w:rPr>
      </w:pPr>
    </w:p>
    <w:p w14:paraId="359CB605" w14:textId="77777777" w:rsidR="0078572C" w:rsidRDefault="0078572C" w:rsidP="0078572C">
      <w:pPr>
        <w:jc w:val="center"/>
        <w:rPr>
          <w:rFonts w:cs="Arial"/>
          <w:sz w:val="18"/>
          <w:szCs w:val="18"/>
        </w:rPr>
      </w:pPr>
    </w:p>
    <w:p w14:paraId="57FFABF7" w14:textId="77777777" w:rsidR="0078572C" w:rsidRDefault="0078572C" w:rsidP="0078572C">
      <w:pPr>
        <w:jc w:val="center"/>
        <w:rPr>
          <w:rFonts w:cs="Arial"/>
          <w:sz w:val="18"/>
          <w:szCs w:val="18"/>
        </w:rPr>
      </w:pPr>
    </w:p>
    <w:p w14:paraId="06750DE2" w14:textId="77777777" w:rsidR="0078572C" w:rsidRDefault="0078572C" w:rsidP="0078572C">
      <w:pPr>
        <w:jc w:val="center"/>
        <w:rPr>
          <w:rFonts w:cs="Arial"/>
          <w:sz w:val="18"/>
          <w:szCs w:val="18"/>
        </w:rPr>
      </w:pPr>
    </w:p>
    <w:p w14:paraId="53A240D6" w14:textId="77777777" w:rsidR="0078572C" w:rsidRDefault="0078572C" w:rsidP="0078572C">
      <w:pPr>
        <w:jc w:val="center"/>
        <w:rPr>
          <w:rFonts w:cs="Arial"/>
          <w:sz w:val="18"/>
          <w:szCs w:val="18"/>
        </w:rPr>
      </w:pPr>
    </w:p>
    <w:p w14:paraId="129E3241" w14:textId="77777777" w:rsidR="0078572C" w:rsidRDefault="0078572C" w:rsidP="0078572C">
      <w:pPr>
        <w:jc w:val="center"/>
        <w:rPr>
          <w:rFonts w:cs="Arial"/>
          <w:sz w:val="18"/>
          <w:szCs w:val="18"/>
        </w:rPr>
      </w:pPr>
    </w:p>
    <w:p w14:paraId="59FA994A" w14:textId="77777777" w:rsidR="0078572C" w:rsidRDefault="0078572C" w:rsidP="0078572C">
      <w:pPr>
        <w:jc w:val="center"/>
        <w:rPr>
          <w:rFonts w:cs="Arial"/>
          <w:sz w:val="18"/>
          <w:szCs w:val="18"/>
        </w:rPr>
      </w:pPr>
    </w:p>
    <w:p w14:paraId="7DD79621" w14:textId="77777777" w:rsidR="0078572C" w:rsidRDefault="0078572C" w:rsidP="0078572C">
      <w:pPr>
        <w:jc w:val="center"/>
        <w:rPr>
          <w:rFonts w:cs="Arial"/>
          <w:sz w:val="18"/>
          <w:szCs w:val="18"/>
        </w:rPr>
      </w:pPr>
    </w:p>
    <w:p w14:paraId="52A75F8E" w14:textId="77777777" w:rsidR="0078572C" w:rsidRPr="00712612" w:rsidRDefault="0078572C" w:rsidP="0078572C">
      <w:pPr>
        <w:tabs>
          <w:tab w:val="left" w:pos="0"/>
        </w:tabs>
        <w:jc w:val="center"/>
        <w:rPr>
          <w:rFonts w:cs="Arial"/>
          <w:b/>
          <w:sz w:val="18"/>
          <w:szCs w:val="18"/>
        </w:rPr>
      </w:pPr>
    </w:p>
    <w:p w14:paraId="7A09B641" w14:textId="77777777" w:rsidR="0078572C" w:rsidRPr="00712612" w:rsidRDefault="0078572C" w:rsidP="0078572C">
      <w:pPr>
        <w:tabs>
          <w:tab w:val="left" w:pos="0"/>
        </w:tabs>
        <w:jc w:val="center"/>
        <w:rPr>
          <w:rFonts w:cs="Arial"/>
          <w:b/>
          <w:sz w:val="18"/>
          <w:szCs w:val="18"/>
        </w:rPr>
      </w:pPr>
    </w:p>
    <w:bookmarkEnd w:id="17"/>
    <w:p w14:paraId="61A1DC7D" w14:textId="77777777" w:rsidR="0078572C" w:rsidRPr="00712612" w:rsidRDefault="0078572C" w:rsidP="0078572C">
      <w:pPr>
        <w:tabs>
          <w:tab w:val="num" w:pos="0"/>
        </w:tabs>
        <w:jc w:val="both"/>
        <w:rPr>
          <w:rFonts w:cs="Arial"/>
          <w:b/>
          <w:sz w:val="18"/>
          <w:szCs w:val="18"/>
        </w:rPr>
      </w:pPr>
    </w:p>
    <w:p w14:paraId="19949170" w14:textId="77777777" w:rsidR="0078572C" w:rsidRPr="00712612" w:rsidRDefault="0078572C" w:rsidP="0078572C">
      <w:pPr>
        <w:pStyle w:val="Default"/>
        <w:rPr>
          <w:rFonts w:ascii="Arial" w:hAnsi="Arial" w:cs="Arial"/>
          <w:sz w:val="18"/>
          <w:szCs w:val="18"/>
        </w:rPr>
      </w:pPr>
    </w:p>
    <w:p w14:paraId="739C29FC" w14:textId="77777777" w:rsidR="0078572C" w:rsidRPr="00712612" w:rsidRDefault="0078572C" w:rsidP="0078572C">
      <w:pPr>
        <w:pStyle w:val="Default"/>
        <w:ind w:left="720"/>
        <w:rPr>
          <w:rFonts w:ascii="Arial" w:hAnsi="Arial" w:cs="Arial"/>
          <w:sz w:val="18"/>
          <w:szCs w:val="18"/>
        </w:rPr>
      </w:pPr>
    </w:p>
    <w:p w14:paraId="4903A082" w14:textId="77777777" w:rsidR="00AC32BA" w:rsidRDefault="00AC32BA" w:rsidP="00AC32BA">
      <w:pPr>
        <w:pStyle w:val="Default"/>
        <w:rPr>
          <w:rFonts w:ascii="Arial" w:hAnsi="Arial" w:cs="Arial"/>
          <w:sz w:val="18"/>
          <w:szCs w:val="18"/>
        </w:rPr>
      </w:pPr>
    </w:p>
    <w:p w14:paraId="2B316DB9" w14:textId="77777777" w:rsidR="00421C20" w:rsidRDefault="00421C20" w:rsidP="00AC32BA">
      <w:pPr>
        <w:pStyle w:val="Default"/>
        <w:rPr>
          <w:rFonts w:ascii="Arial" w:hAnsi="Arial" w:cs="Arial"/>
          <w:sz w:val="18"/>
          <w:szCs w:val="18"/>
        </w:rPr>
      </w:pPr>
    </w:p>
    <w:p w14:paraId="224B2B86" w14:textId="77777777" w:rsidR="0078572C" w:rsidRPr="00712612" w:rsidRDefault="0078572C">
      <w:pPr>
        <w:pStyle w:val="Default"/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>do oceny w tym kryterium będą brane osoby wykazane jako ”</w:t>
      </w:r>
      <w:r>
        <w:rPr>
          <w:rFonts w:ascii="Arial" w:hAnsi="Arial" w:cs="Arial"/>
          <w:sz w:val="18"/>
          <w:szCs w:val="18"/>
        </w:rPr>
        <w:t xml:space="preserve">Dodatkowa </w:t>
      </w:r>
      <w:r w:rsidRPr="00712612">
        <w:rPr>
          <w:rFonts w:ascii="Arial" w:hAnsi="Arial" w:cs="Arial"/>
          <w:sz w:val="18"/>
          <w:szCs w:val="18"/>
        </w:rPr>
        <w:t xml:space="preserve">Kadra </w:t>
      </w:r>
      <w:r w:rsidR="00421C20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>zkoleniowa</w:t>
      </w:r>
      <w:r w:rsidRPr="00712612">
        <w:rPr>
          <w:rFonts w:ascii="Arial" w:hAnsi="Arial" w:cs="Arial"/>
          <w:sz w:val="18"/>
          <w:szCs w:val="18"/>
        </w:rPr>
        <w:t>”,</w:t>
      </w:r>
    </w:p>
    <w:p w14:paraId="38D17AF0" w14:textId="77777777" w:rsidR="0078572C" w:rsidRPr="00712612" w:rsidRDefault="0078572C">
      <w:pPr>
        <w:pStyle w:val="Default"/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>otrzymanie w tym kryterium 0 pkt. nie spowoduje odrzucenia oferty,</w:t>
      </w:r>
    </w:p>
    <w:p w14:paraId="5766190F" w14:textId="77777777" w:rsidR="0078572C" w:rsidRPr="00712612" w:rsidRDefault="0078572C">
      <w:pPr>
        <w:pStyle w:val="Default"/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>osoby wymienione z imienia i nazwiska w tym wykazie muszą realizować zadanie stanowiące przedmiot oferty,</w:t>
      </w:r>
    </w:p>
    <w:p w14:paraId="02DC466B" w14:textId="77777777" w:rsidR="0078572C" w:rsidRPr="00712612" w:rsidRDefault="0078572C">
      <w:pPr>
        <w:pStyle w:val="Default"/>
        <w:numPr>
          <w:ilvl w:val="0"/>
          <w:numId w:val="57"/>
        </w:numPr>
        <w:rPr>
          <w:rFonts w:ascii="Arial" w:hAnsi="Arial" w:cs="Arial"/>
          <w:sz w:val="18"/>
          <w:szCs w:val="18"/>
        </w:rPr>
      </w:pPr>
      <w:r w:rsidRPr="00712612">
        <w:rPr>
          <w:rFonts w:ascii="Arial" w:hAnsi="Arial" w:cs="Arial"/>
          <w:sz w:val="18"/>
          <w:szCs w:val="18"/>
        </w:rPr>
        <w:t>osoba/y wskazana/e w ramach kadry dodatkowej nie może/</w:t>
      </w:r>
      <w:proofErr w:type="spellStart"/>
      <w:r w:rsidRPr="00712612">
        <w:rPr>
          <w:rFonts w:ascii="Arial" w:hAnsi="Arial" w:cs="Arial"/>
          <w:sz w:val="18"/>
          <w:szCs w:val="18"/>
        </w:rPr>
        <w:t>gą</w:t>
      </w:r>
      <w:proofErr w:type="spellEnd"/>
      <w:r w:rsidRPr="00712612">
        <w:rPr>
          <w:rFonts w:ascii="Arial" w:hAnsi="Arial" w:cs="Arial"/>
          <w:sz w:val="18"/>
          <w:szCs w:val="18"/>
        </w:rPr>
        <w:t xml:space="preserve"> być tą samą osobą/ tymi samymi osobami która/e została/y wskazana/e w kadrze podstawowej,</w:t>
      </w:r>
    </w:p>
    <w:p w14:paraId="578634E9" w14:textId="77777777" w:rsidR="0078572C" w:rsidRDefault="0078572C">
      <w:pPr>
        <w:pStyle w:val="Default"/>
        <w:numPr>
          <w:ilvl w:val="0"/>
          <w:numId w:val="57"/>
        </w:numPr>
        <w:jc w:val="both"/>
        <w:rPr>
          <w:rFonts w:ascii="Arial" w:hAnsi="Arial" w:cs="Arial"/>
          <w:sz w:val="18"/>
          <w:szCs w:val="18"/>
        </w:rPr>
      </w:pPr>
      <w:r w:rsidRPr="001B6E74">
        <w:rPr>
          <w:rFonts w:ascii="Arial" w:hAnsi="Arial" w:cs="Arial"/>
          <w:sz w:val="18"/>
          <w:szCs w:val="18"/>
        </w:rPr>
        <w:t>zadeklarowane osoby musza spełniać wymagania zgodne z wytycznymi Pełnomocnika Rządu do Spraw Równości z dnia 20 kwietnia 2026 r. do prowadzenia szkoleń w zakresie przeciwdziałania przemocy   domowej, w tym obowiązkowych szkoleń dla członków zespołu interdyscyplinarnego oraz grup diagnostyczno-pomocowych na podstawie art. 8 pkt 5 ustawy z dnia 29 lipca 2005 r. o przeciwdziałaniu przemocy domowej  (Dz. U. z 2024 r. poz. 1673)</w:t>
      </w:r>
      <w:r>
        <w:rPr>
          <w:rFonts w:ascii="Arial" w:hAnsi="Arial" w:cs="Arial"/>
          <w:sz w:val="18"/>
          <w:szCs w:val="18"/>
        </w:rPr>
        <w:t>,</w:t>
      </w:r>
    </w:p>
    <w:p w14:paraId="52A8B7C5" w14:textId="77777777" w:rsidR="0078572C" w:rsidRPr="001B6E74" w:rsidRDefault="0078572C">
      <w:pPr>
        <w:pStyle w:val="Default"/>
        <w:numPr>
          <w:ilvl w:val="0"/>
          <w:numId w:val="57"/>
        </w:numPr>
        <w:jc w:val="both"/>
        <w:rPr>
          <w:rFonts w:ascii="Arial" w:hAnsi="Arial" w:cs="Arial"/>
          <w:sz w:val="18"/>
          <w:szCs w:val="18"/>
        </w:rPr>
      </w:pPr>
      <w:r w:rsidRPr="001B6E74">
        <w:rPr>
          <w:rFonts w:ascii="Arial" w:hAnsi="Arial" w:cs="Arial"/>
          <w:sz w:val="18"/>
          <w:szCs w:val="18"/>
        </w:rPr>
        <w:t>maksymalna wartość punktów w tym kryterium: 1</w:t>
      </w:r>
      <w:r w:rsidR="009849E7">
        <w:rPr>
          <w:rFonts w:ascii="Arial" w:hAnsi="Arial" w:cs="Arial"/>
          <w:sz w:val="18"/>
          <w:szCs w:val="18"/>
        </w:rPr>
        <w:t>5</w:t>
      </w:r>
      <w:r w:rsidRPr="001B6E74">
        <w:rPr>
          <w:rFonts w:ascii="Arial" w:hAnsi="Arial" w:cs="Arial"/>
          <w:sz w:val="18"/>
          <w:szCs w:val="18"/>
        </w:rPr>
        <w:t xml:space="preserve"> punktów.</w:t>
      </w:r>
    </w:p>
    <w:p w14:paraId="2D9EEB57" w14:textId="77777777" w:rsidR="0078572C" w:rsidRPr="00712612" w:rsidRDefault="0078572C" w:rsidP="0078572C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4B73C3A" w14:textId="77777777" w:rsidR="0078572C" w:rsidRPr="00712612" w:rsidRDefault="0078572C" w:rsidP="0078572C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448E4BD2" w14:textId="77777777" w:rsidR="0078572C" w:rsidRPr="00712612" w:rsidRDefault="0078572C" w:rsidP="0078572C">
      <w:pPr>
        <w:pStyle w:val="Default"/>
        <w:jc w:val="both"/>
        <w:rPr>
          <w:rFonts w:ascii="Arial" w:hAnsi="Arial" w:cs="Arial"/>
          <w:sz w:val="18"/>
          <w:szCs w:val="18"/>
        </w:rPr>
      </w:pPr>
    </w:p>
    <w:p w14:paraId="21FF8D75" w14:textId="77777777" w:rsidR="0078572C" w:rsidRPr="00712612" w:rsidRDefault="0078572C" w:rsidP="0078572C">
      <w:pPr>
        <w:rPr>
          <w:rFonts w:cs="Arial"/>
          <w:sz w:val="18"/>
          <w:szCs w:val="18"/>
        </w:rPr>
      </w:pPr>
    </w:p>
    <w:p w14:paraId="63E296FF" w14:textId="77777777" w:rsidR="0078572C" w:rsidRPr="00712612" w:rsidRDefault="00AC32BA" w:rsidP="00AC32BA">
      <w:pPr>
        <w:ind w:left="7788" w:firstLine="9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…………………</w:t>
      </w:r>
      <w:r w:rsidR="0078572C" w:rsidRPr="00712612">
        <w:rPr>
          <w:rFonts w:cs="Arial"/>
          <w:b/>
          <w:sz w:val="18"/>
          <w:szCs w:val="18"/>
        </w:rPr>
        <w:t>……………………………………………</w:t>
      </w:r>
    </w:p>
    <w:p w14:paraId="06C79825" w14:textId="77777777" w:rsidR="0078572C" w:rsidRPr="00421C20" w:rsidRDefault="0078572C" w:rsidP="00421C20">
      <w:pPr>
        <w:ind w:left="5245"/>
        <w:jc w:val="center"/>
        <w:rPr>
          <w:rFonts w:cs="Arial"/>
          <w:i/>
          <w:color w:val="0070C0"/>
          <w:sz w:val="18"/>
          <w:szCs w:val="18"/>
          <w:vertAlign w:val="superscript"/>
        </w:rPr>
        <w:sectPr w:rsidR="0078572C" w:rsidRPr="00421C20" w:rsidSect="0078572C">
          <w:pgSz w:w="16838" w:h="11906" w:orient="landscape"/>
          <w:pgMar w:top="1418" w:right="1134" w:bottom="1418" w:left="1134" w:header="709" w:footer="709" w:gutter="0"/>
          <w:cols w:space="708"/>
        </w:sectPr>
      </w:pPr>
      <w:r w:rsidRPr="00712612">
        <w:rPr>
          <w:rFonts w:cs="Arial"/>
          <w:i/>
          <w:color w:val="0070C0"/>
          <w:sz w:val="18"/>
          <w:szCs w:val="18"/>
          <w:vertAlign w:val="superscript"/>
        </w:rPr>
        <w:t>(czytelny</w:t>
      </w:r>
      <w:r>
        <w:rPr>
          <w:rFonts w:cs="Arial"/>
          <w:i/>
          <w:color w:val="0070C0"/>
          <w:sz w:val="18"/>
          <w:szCs w:val="18"/>
          <w:vertAlign w:val="superscript"/>
        </w:rPr>
        <w:t xml:space="preserve"> p</w:t>
      </w:r>
      <w:r w:rsidRPr="00712612">
        <w:rPr>
          <w:rFonts w:cs="Arial"/>
          <w:i/>
          <w:color w:val="0070C0"/>
          <w:sz w:val="18"/>
          <w:szCs w:val="18"/>
          <w:vertAlign w:val="superscript"/>
        </w:rPr>
        <w:t>odpis osoby upoważnionej lub podpisy osób upoważnionych do składania oświadczeń woli w imieniu oferenta</w:t>
      </w:r>
    </w:p>
    <w:p w14:paraId="32247F4F" w14:textId="77777777" w:rsidR="00712612" w:rsidRPr="00712612" w:rsidRDefault="00712612" w:rsidP="00421C20">
      <w:pPr>
        <w:suppressAutoHyphens/>
        <w:jc w:val="right"/>
        <w:rPr>
          <w:rFonts w:eastAsia="Myriad Pro" w:cs="Arial"/>
          <w:b/>
          <w:bCs/>
          <w:sz w:val="18"/>
          <w:szCs w:val="18"/>
          <w:shd w:val="clear" w:color="auto" w:fill="FFFFFF"/>
        </w:rPr>
      </w:pPr>
      <w:r w:rsidRPr="00712612">
        <w:rPr>
          <w:rFonts w:eastAsia="Myriad Pro" w:cs="Arial"/>
          <w:b/>
          <w:bCs/>
          <w:sz w:val="18"/>
          <w:szCs w:val="18"/>
          <w:shd w:val="clear" w:color="auto" w:fill="FFFFFF"/>
        </w:rPr>
        <w:t>Załącznik nr 8 do ogłoszenia</w:t>
      </w:r>
    </w:p>
    <w:p w14:paraId="3D34D88F" w14:textId="77777777" w:rsidR="00712612" w:rsidRPr="00712612" w:rsidRDefault="00712612" w:rsidP="00712612">
      <w:pPr>
        <w:suppressAutoHyphens/>
        <w:jc w:val="right"/>
        <w:rPr>
          <w:rFonts w:eastAsia="Myriad Pro" w:cs="Arial"/>
          <w:bCs/>
          <w:sz w:val="18"/>
          <w:szCs w:val="18"/>
          <w:shd w:val="clear" w:color="auto" w:fill="FFFFFF"/>
        </w:rPr>
      </w:pPr>
      <w:r w:rsidRPr="00712612">
        <w:rPr>
          <w:rFonts w:eastAsia="Myriad Pro" w:cs="Arial"/>
          <w:bCs/>
          <w:sz w:val="18"/>
          <w:szCs w:val="18"/>
          <w:shd w:val="clear" w:color="auto" w:fill="FFFFFF"/>
        </w:rPr>
        <w:t xml:space="preserve"> - wytyczne</w:t>
      </w:r>
    </w:p>
    <w:p w14:paraId="2F64BE24" w14:textId="77777777" w:rsidR="009D169A" w:rsidRPr="00C776F5" w:rsidRDefault="009D169A" w:rsidP="009D169A">
      <w:pPr>
        <w:jc w:val="center"/>
        <w:rPr>
          <w:rFonts w:cs="Arial"/>
          <w:b/>
          <w:sz w:val="18"/>
          <w:szCs w:val="18"/>
          <w:u w:val="single"/>
        </w:rPr>
      </w:pPr>
    </w:p>
    <w:p w14:paraId="46DF3CE6" w14:textId="77777777" w:rsidR="009D169A" w:rsidRPr="00C776F5" w:rsidRDefault="009D169A" w:rsidP="009D169A">
      <w:pPr>
        <w:jc w:val="center"/>
        <w:rPr>
          <w:rFonts w:cs="Arial"/>
          <w:b/>
          <w:sz w:val="18"/>
          <w:szCs w:val="18"/>
          <w:u w:val="single"/>
        </w:rPr>
      </w:pPr>
      <w:bookmarkStart w:id="18" w:name="_gjdgxs" w:colFirst="0" w:colLast="0"/>
      <w:bookmarkEnd w:id="18"/>
      <w:r w:rsidRPr="00C776F5">
        <w:rPr>
          <w:rFonts w:cs="Arial"/>
          <w:b/>
          <w:sz w:val="18"/>
          <w:szCs w:val="18"/>
          <w:u w:val="single"/>
        </w:rPr>
        <w:t>Wytyczne Pełnomocnika Rządu do Spraw Równości</w:t>
      </w:r>
      <w:r w:rsidRPr="00C776F5">
        <w:rPr>
          <w:rFonts w:cs="Arial"/>
          <w:b/>
          <w:sz w:val="18"/>
          <w:szCs w:val="18"/>
          <w:u w:val="single"/>
        </w:rPr>
        <w:br/>
        <w:t xml:space="preserve">z dnia 20 kwietnia 2026 r. </w:t>
      </w:r>
    </w:p>
    <w:p w14:paraId="7D302AE1" w14:textId="77777777" w:rsidR="009D169A" w:rsidRPr="00C776F5" w:rsidRDefault="009D169A" w:rsidP="009D169A">
      <w:pPr>
        <w:jc w:val="center"/>
        <w:rPr>
          <w:rFonts w:cs="Arial"/>
          <w:b/>
          <w:sz w:val="18"/>
          <w:szCs w:val="18"/>
          <w:u w:val="single"/>
        </w:rPr>
      </w:pPr>
      <w:r w:rsidRPr="00C776F5">
        <w:rPr>
          <w:rFonts w:cs="Arial"/>
          <w:b/>
          <w:sz w:val="18"/>
          <w:szCs w:val="18"/>
          <w:u w:val="single"/>
        </w:rPr>
        <w:t xml:space="preserve">do prowadzenia szkoleń w zakresie przeciwdziałania przemocy domowej, w tym obowiązkowych szkoleń dla członków zespołu interdyscyplinarnego oraz grup diagnostyczno-pomocowych </w:t>
      </w:r>
    </w:p>
    <w:p w14:paraId="3BE9E616" w14:textId="77777777" w:rsidR="009D169A" w:rsidRPr="00C776F5" w:rsidRDefault="009D169A" w:rsidP="009D169A">
      <w:pPr>
        <w:ind w:left="360"/>
        <w:jc w:val="center"/>
        <w:rPr>
          <w:rFonts w:cs="Arial"/>
          <w:b/>
          <w:sz w:val="18"/>
          <w:szCs w:val="18"/>
          <w:u w:val="single"/>
        </w:rPr>
      </w:pPr>
      <w:r w:rsidRPr="00C776F5">
        <w:rPr>
          <w:rFonts w:cs="Arial"/>
          <w:b/>
          <w:sz w:val="18"/>
          <w:szCs w:val="18"/>
          <w:u w:val="single"/>
        </w:rPr>
        <w:t xml:space="preserve">na podstawie art. 8 pkt 5 ustawy z dnia 29 lipca 2005 r. o przeciwdziałaniu przemocy domowej  </w:t>
      </w:r>
      <w:r w:rsidRPr="00C776F5">
        <w:rPr>
          <w:rFonts w:cs="Arial"/>
          <w:b/>
          <w:sz w:val="18"/>
          <w:szCs w:val="18"/>
          <w:u w:val="single"/>
        </w:rPr>
        <w:br/>
        <w:t>(Dz. U. z 2024 r. poz. 1673)</w:t>
      </w:r>
    </w:p>
    <w:p w14:paraId="172CA6A6" w14:textId="77777777" w:rsidR="009D169A" w:rsidRPr="00C776F5" w:rsidRDefault="009D169A" w:rsidP="009D169A">
      <w:pPr>
        <w:rPr>
          <w:rFonts w:cs="Arial"/>
          <w:sz w:val="18"/>
          <w:szCs w:val="18"/>
        </w:rPr>
      </w:pPr>
    </w:p>
    <w:p w14:paraId="2701DAD0" w14:textId="77777777" w:rsidR="009D169A" w:rsidRPr="00C776F5" w:rsidRDefault="009D169A">
      <w:pPr>
        <w:numPr>
          <w:ilvl w:val="0"/>
          <w:numId w:val="65"/>
        </w:numPr>
        <w:rPr>
          <w:rFonts w:cs="Arial"/>
          <w:b/>
          <w:sz w:val="18"/>
          <w:szCs w:val="18"/>
          <w:u w:val="single"/>
        </w:rPr>
      </w:pPr>
      <w:r w:rsidRPr="00C776F5">
        <w:rPr>
          <w:rFonts w:cs="Arial"/>
          <w:b/>
          <w:sz w:val="18"/>
          <w:szCs w:val="18"/>
          <w:u w:val="single"/>
        </w:rPr>
        <w:t>ZAŁOŻENIA</w:t>
      </w:r>
    </w:p>
    <w:p w14:paraId="0D34335C" w14:textId="77777777" w:rsidR="009D169A" w:rsidRPr="00C776F5" w:rsidRDefault="009D169A" w:rsidP="009D169A">
      <w:pPr>
        <w:ind w:left="360"/>
        <w:rPr>
          <w:rFonts w:cs="Arial"/>
          <w:b/>
          <w:sz w:val="18"/>
          <w:szCs w:val="18"/>
          <w:u w:val="single"/>
        </w:rPr>
      </w:pPr>
    </w:p>
    <w:p w14:paraId="26A30313" w14:textId="77777777" w:rsidR="009D169A" w:rsidRPr="00C776F5" w:rsidRDefault="009D169A" w:rsidP="009D16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Przepisy ustawy z dnia 29 lipca 2005 r. o przeciwdziałaniu przemocy domowej (Dz. U. z 2024 r. poz. 1673) określają zarówno zakres zadań gminy, powiatu, województwa i urzędów centralnych w obszarze przeciwdziałania przemocy domowej, jak również wskazują przedstawicieli zawodów i instytucji, którzy są zobowiązani do podejmowania tych działań. </w:t>
      </w:r>
    </w:p>
    <w:p w14:paraId="56B9C1A6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Realizacja zadań z zakresu przeciwdziałania przemocy domowej wymaga wiedzy z wielu dziedzin – m.in. prawa, psychologii, pracy socjalnej, pedagogiki, socjologii, medycyny. Wskazana jest również znajomość   funkcjonowania administracji rządowej i jednostek samorządu terytorialnego.  Dlatego też niezbędne jest, aby osoby, które na co dzień w swojej pracy zawodowej mają lub mogą mieć bezpośredni kontakt z problematyką przemocy domowej oraz te, które są członkami zespołów interdyscyplinarnych lub grup diagnostyczno-pomocowych, były odpowiednio przeszkolone w tym zakresie oraz podnosiły swoje zawodowe kompetencje. </w:t>
      </w:r>
    </w:p>
    <w:p w14:paraId="2F46DDAA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Podstawę prawną opracowania wytycznych stanowi art. 8 pkt 5, art. 9a ust. 5a oraz ust. 12a, art.6 ust.6 pkt 4 ustawy o przeciwdziałaniu przemocy domowej.</w:t>
      </w:r>
    </w:p>
    <w:p w14:paraId="4CB28CDD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Niniejsze wytyczne określają </w:t>
      </w:r>
      <w:r w:rsidRPr="00C776F5">
        <w:rPr>
          <w:rFonts w:cs="Arial"/>
          <w:sz w:val="18"/>
          <w:szCs w:val="18"/>
          <w:u w:val="single"/>
        </w:rPr>
        <w:t>minimalny</w:t>
      </w:r>
      <w:r w:rsidRPr="00C776F5">
        <w:rPr>
          <w:rFonts w:cs="Arial"/>
          <w:sz w:val="18"/>
          <w:szCs w:val="18"/>
        </w:rPr>
        <w:t xml:space="preserve"> standard szkoleń w zakresie przeciwdziałania przemocy domowej – zarówno w obszarze tematyki, jak i liczby godzin. </w:t>
      </w:r>
    </w:p>
    <w:p w14:paraId="78D2C669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Pożądane jest, aby osoby realizujące zadania z zakresu przeciwdziałania przemocy domowej stale podnosiły swoje kompetencje poprzez uczestnictwo w szkoleniach i innych formach doskonalenia zawodowego. </w:t>
      </w:r>
    </w:p>
    <w:p w14:paraId="491298F7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</w:p>
    <w:p w14:paraId="69830815" w14:textId="77777777" w:rsidR="009D169A" w:rsidRPr="00C776F5" w:rsidRDefault="009D169A">
      <w:pPr>
        <w:numPr>
          <w:ilvl w:val="0"/>
          <w:numId w:val="65"/>
        </w:numPr>
        <w:jc w:val="both"/>
        <w:rPr>
          <w:rFonts w:cs="Arial"/>
          <w:b/>
          <w:sz w:val="18"/>
          <w:szCs w:val="18"/>
          <w:u w:val="single"/>
        </w:rPr>
      </w:pPr>
      <w:r w:rsidRPr="00C776F5">
        <w:rPr>
          <w:rFonts w:cs="Arial"/>
          <w:b/>
          <w:sz w:val="18"/>
          <w:szCs w:val="18"/>
          <w:u w:val="single"/>
        </w:rPr>
        <w:t>OGÓLNE POJĘCIA/ DEFINICJE</w:t>
      </w:r>
    </w:p>
    <w:p w14:paraId="62D9EAFD" w14:textId="77777777" w:rsidR="009D169A" w:rsidRPr="00C776F5" w:rsidRDefault="009D169A">
      <w:pPr>
        <w:numPr>
          <w:ilvl w:val="0"/>
          <w:numId w:val="68"/>
        </w:numPr>
        <w:ind w:left="1134" w:hanging="425"/>
        <w:jc w:val="both"/>
        <w:rPr>
          <w:rFonts w:cs="Arial"/>
          <w:sz w:val="18"/>
          <w:szCs w:val="18"/>
        </w:rPr>
      </w:pPr>
      <w:r w:rsidRPr="00C776F5">
        <w:rPr>
          <w:rFonts w:cs="Arial"/>
          <w:i/>
          <w:sz w:val="18"/>
          <w:szCs w:val="18"/>
        </w:rPr>
        <w:t>organizator szkolenia</w:t>
      </w:r>
      <w:r w:rsidRPr="00C776F5">
        <w:rPr>
          <w:rFonts w:cs="Arial"/>
          <w:sz w:val="18"/>
          <w:szCs w:val="18"/>
        </w:rPr>
        <w:t xml:space="preserve"> – marszałek województwa organizujący szkolenie skierowane do przedstawicieli instytucji i służb zajmujących się przeciwdziałaniem przemocy domowej, w tym do członków zespołów interdyscyplinarnych i grup diagnostyczno-pomocowych;</w:t>
      </w:r>
    </w:p>
    <w:p w14:paraId="5D18D230" w14:textId="77777777" w:rsidR="009D169A" w:rsidRPr="00C776F5" w:rsidRDefault="009D169A">
      <w:pPr>
        <w:numPr>
          <w:ilvl w:val="0"/>
          <w:numId w:val="68"/>
        </w:numPr>
        <w:ind w:left="1134" w:hanging="425"/>
        <w:jc w:val="both"/>
        <w:rPr>
          <w:rFonts w:cs="Arial"/>
          <w:sz w:val="18"/>
          <w:szCs w:val="18"/>
        </w:rPr>
      </w:pPr>
      <w:r w:rsidRPr="00C776F5">
        <w:rPr>
          <w:rFonts w:cs="Arial"/>
          <w:i/>
          <w:sz w:val="18"/>
          <w:szCs w:val="18"/>
        </w:rPr>
        <w:t>podmiot realizujący szkolenia</w:t>
      </w:r>
      <w:r w:rsidRPr="00C776F5">
        <w:rPr>
          <w:rFonts w:cs="Arial"/>
          <w:sz w:val="18"/>
          <w:szCs w:val="18"/>
        </w:rPr>
        <w:t xml:space="preserve"> – osoba fizyczna posiadająca kwalifikacje niezbędne do realizacji szkoleń w zakresie przeciwdziałania przemocy domowej lub podmiot prowadzący działalność w zakresie organizacji szkoleń, zatrudniający osoby posiadające kwalifikacje niezbędne do realizacji szkoleń w zakresie przeciwdziałania przemocy domowej; </w:t>
      </w:r>
    </w:p>
    <w:p w14:paraId="1C4452F5" w14:textId="77777777" w:rsidR="009D169A" w:rsidRPr="00C776F5" w:rsidRDefault="009D169A">
      <w:pPr>
        <w:numPr>
          <w:ilvl w:val="0"/>
          <w:numId w:val="68"/>
        </w:numPr>
        <w:ind w:left="1134" w:hanging="425"/>
        <w:jc w:val="both"/>
        <w:rPr>
          <w:rFonts w:cs="Arial"/>
          <w:sz w:val="18"/>
          <w:szCs w:val="18"/>
        </w:rPr>
      </w:pPr>
      <w:r w:rsidRPr="00C776F5">
        <w:rPr>
          <w:rFonts w:cs="Arial"/>
          <w:i/>
          <w:sz w:val="18"/>
          <w:szCs w:val="18"/>
        </w:rPr>
        <w:t>uczestnicy szkolenia</w:t>
      </w:r>
      <w:r w:rsidRPr="00C776F5">
        <w:rPr>
          <w:rFonts w:cs="Arial"/>
          <w:sz w:val="18"/>
          <w:szCs w:val="18"/>
        </w:rPr>
        <w:t xml:space="preserve"> – przedstawiciele instytucji i służb realizujących zadania z obszaru przeciwdziałania przemocy domowej, w tym członkowie zespołów interdyscyplinarnych i grup diagnostyczno-pomocowych.</w:t>
      </w:r>
    </w:p>
    <w:p w14:paraId="042F3A7A" w14:textId="77777777" w:rsidR="009D169A" w:rsidRPr="00C776F5" w:rsidRDefault="009D169A" w:rsidP="00421C20">
      <w:pPr>
        <w:jc w:val="both"/>
        <w:rPr>
          <w:rFonts w:cs="Arial"/>
          <w:b/>
          <w:color w:val="FF0000"/>
          <w:sz w:val="18"/>
          <w:szCs w:val="18"/>
          <w:u w:val="single"/>
        </w:rPr>
      </w:pPr>
    </w:p>
    <w:p w14:paraId="22E31A03" w14:textId="77777777" w:rsidR="009D169A" w:rsidRPr="00C776F5" w:rsidRDefault="009D169A">
      <w:pPr>
        <w:numPr>
          <w:ilvl w:val="0"/>
          <w:numId w:val="69"/>
        </w:numPr>
        <w:ind w:left="426"/>
        <w:rPr>
          <w:rFonts w:cs="Arial"/>
          <w:b/>
          <w:sz w:val="18"/>
          <w:szCs w:val="18"/>
          <w:u w:val="single"/>
        </w:rPr>
      </w:pPr>
      <w:r w:rsidRPr="00C776F5">
        <w:rPr>
          <w:rFonts w:cs="Arial"/>
          <w:b/>
          <w:sz w:val="18"/>
          <w:szCs w:val="18"/>
          <w:u w:val="single"/>
        </w:rPr>
        <w:t>OSOBY UCZESTNICZĄCE W SZKOLENIACH</w:t>
      </w:r>
    </w:p>
    <w:p w14:paraId="7D69A7B3" w14:textId="77777777" w:rsidR="009D169A" w:rsidRPr="00C776F5" w:rsidRDefault="009D169A" w:rsidP="009D169A">
      <w:pPr>
        <w:ind w:left="360"/>
        <w:rPr>
          <w:rFonts w:cs="Arial"/>
          <w:b/>
          <w:sz w:val="18"/>
          <w:szCs w:val="18"/>
          <w:u w:val="single"/>
        </w:rPr>
      </w:pPr>
    </w:p>
    <w:p w14:paraId="59536A39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Szkolenia organizowane przez marszałków województw skierowane są do przedstawicieli instytucji i służb, którzy zajmują się przeciwdziałaniem przemocy domowej, w tym do członków zespołów interdyscyplinarnych i grup diagnostyczno-pomocowych, w tym między innymi:</w:t>
      </w:r>
    </w:p>
    <w:p w14:paraId="701EF1A2" w14:textId="77777777" w:rsidR="009D169A" w:rsidRPr="00C776F5" w:rsidRDefault="009D169A">
      <w:pPr>
        <w:numPr>
          <w:ilvl w:val="0"/>
          <w:numId w:val="66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jednostek organizacyjnych pomocy społecznej, w tym pracowników socjalnych i asystentów rodziny; </w:t>
      </w:r>
    </w:p>
    <w:p w14:paraId="6E28C763" w14:textId="77777777" w:rsidR="009D169A" w:rsidRPr="00C776F5" w:rsidRDefault="009D169A">
      <w:pPr>
        <w:numPr>
          <w:ilvl w:val="0"/>
          <w:numId w:val="66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specjalistycznych ośrodków wsparcia dla osób doznających przemocy domowej;</w:t>
      </w:r>
    </w:p>
    <w:p w14:paraId="2D7624C4" w14:textId="77777777" w:rsidR="009D169A" w:rsidRPr="00C776F5" w:rsidRDefault="009D169A">
      <w:pPr>
        <w:numPr>
          <w:ilvl w:val="0"/>
          <w:numId w:val="66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organów ścigania i wymiaru sprawiedliwości (Policji, Żandarmerii Wojskowej, Straży Miejskiej, Służby Więziennej, prokuratorów, sędziów, zawodowych kuratorów sądowych, społecznych kuratorów sądowych itd.); </w:t>
      </w:r>
    </w:p>
    <w:p w14:paraId="286D3A29" w14:textId="77777777" w:rsidR="009D169A" w:rsidRPr="00C776F5" w:rsidRDefault="009D169A">
      <w:pPr>
        <w:numPr>
          <w:ilvl w:val="0"/>
          <w:numId w:val="66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ochrony zdrowia (lekarzy, pielęgniarek, położnych, ratowników medycznych itd.);</w:t>
      </w:r>
    </w:p>
    <w:p w14:paraId="015D1143" w14:textId="77777777" w:rsidR="009D169A" w:rsidRPr="00C776F5" w:rsidRDefault="009D169A">
      <w:pPr>
        <w:numPr>
          <w:ilvl w:val="0"/>
          <w:numId w:val="66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oświaty (nauczycieli, nauczycieli przedszkolnych, wychowawców klas, pedagogów szkolnych, psychologów, pracowników poradni psychologiczno-pedagogicznych itd.);</w:t>
      </w:r>
    </w:p>
    <w:p w14:paraId="6A6BED10" w14:textId="77777777" w:rsidR="009D169A" w:rsidRPr="00C776F5" w:rsidRDefault="009D169A">
      <w:pPr>
        <w:numPr>
          <w:ilvl w:val="0"/>
          <w:numId w:val="66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gminnych komisji rozwiązywania problemów alkoholowych;</w:t>
      </w:r>
    </w:p>
    <w:p w14:paraId="497261B8" w14:textId="77777777" w:rsidR="009D169A" w:rsidRPr="00C776F5" w:rsidRDefault="009D169A">
      <w:pPr>
        <w:numPr>
          <w:ilvl w:val="0"/>
          <w:numId w:val="66"/>
        </w:numPr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organizacji pozarządowych działających na rzecz przeciwdziałania przemocy domowej oraz na rzecz ochrony środowiska domowego, a także instytucji, kościołów i związków wyznaniowych;</w:t>
      </w:r>
    </w:p>
    <w:p w14:paraId="441BAC28" w14:textId="77777777" w:rsidR="009D169A" w:rsidRDefault="009D169A">
      <w:pPr>
        <w:numPr>
          <w:ilvl w:val="0"/>
          <w:numId w:val="66"/>
        </w:numPr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innych podmiotów mogących być członkami zespołów interdyscyplinarnych lub grup diagnostyczno-pomocowych oraz innych osób bezpośrednio pracujących z osobami doznającymi przemocy domowej oraz osobami stosującymi przemoc domową. </w:t>
      </w:r>
    </w:p>
    <w:p w14:paraId="74A84BFA" w14:textId="77777777" w:rsidR="009D169A" w:rsidRPr="00C776F5" w:rsidRDefault="009D169A" w:rsidP="009D169A">
      <w:pPr>
        <w:jc w:val="both"/>
        <w:rPr>
          <w:rFonts w:cs="Arial"/>
          <w:b/>
          <w:sz w:val="18"/>
          <w:szCs w:val="18"/>
          <w:u w:val="single"/>
        </w:rPr>
      </w:pPr>
    </w:p>
    <w:p w14:paraId="7777A0AA" w14:textId="77777777" w:rsidR="009D169A" w:rsidRPr="00C776F5" w:rsidRDefault="009D169A">
      <w:pPr>
        <w:numPr>
          <w:ilvl w:val="0"/>
          <w:numId w:val="69"/>
        </w:numPr>
        <w:ind w:left="426"/>
        <w:jc w:val="both"/>
        <w:rPr>
          <w:rFonts w:cs="Arial"/>
          <w:b/>
          <w:sz w:val="18"/>
          <w:szCs w:val="18"/>
          <w:u w:val="single"/>
        </w:rPr>
      </w:pPr>
      <w:r w:rsidRPr="00C776F5">
        <w:rPr>
          <w:rFonts w:cs="Arial"/>
          <w:b/>
          <w:sz w:val="18"/>
          <w:szCs w:val="18"/>
          <w:u w:val="single"/>
        </w:rPr>
        <w:t>ZAWARTOŚĆ MERYTORYCZNA SZKOLENIA</w:t>
      </w:r>
    </w:p>
    <w:p w14:paraId="435B9ADC" w14:textId="77777777" w:rsidR="009D169A" w:rsidRPr="00C776F5" w:rsidRDefault="009D169A" w:rsidP="009D169A">
      <w:pPr>
        <w:ind w:left="360"/>
        <w:jc w:val="both"/>
        <w:rPr>
          <w:rFonts w:cs="Arial"/>
          <w:b/>
          <w:sz w:val="18"/>
          <w:szCs w:val="18"/>
          <w:u w:val="single"/>
        </w:rPr>
      </w:pPr>
    </w:p>
    <w:p w14:paraId="2C50C290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Szkolenia powinny obejmować tematy związane z definiowaniem zjawiska przemocy domowej, jego diagnozowaniem oraz metodami interweniowania i udzielania pomocy w przypadkach jej występowania, a także sposobami jej zapobiegania. Ponadto, szkolenia powinny obejmować tematykę współpracy przedstawicieli zespołów interdyscyplinarnych i grup diagnostyczno-pomocowych oraz tematy związane z ochroną osób doznających przemocy domowej, a także pracą z osobami stosującymi przemoc domową. </w:t>
      </w:r>
    </w:p>
    <w:p w14:paraId="3144E395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W szczególności zalecane są następujące bloki tematyczne:</w:t>
      </w:r>
    </w:p>
    <w:p w14:paraId="3ADB99BB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</w:p>
    <w:p w14:paraId="15A5632B" w14:textId="77777777" w:rsidR="009D169A" w:rsidRPr="00C776F5" w:rsidRDefault="009D169A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ind w:left="709" w:hanging="436"/>
        <w:jc w:val="both"/>
        <w:rPr>
          <w:rFonts w:cs="Arial"/>
          <w:b/>
          <w:i/>
          <w:sz w:val="18"/>
          <w:szCs w:val="18"/>
        </w:rPr>
      </w:pPr>
      <w:r w:rsidRPr="00C776F5">
        <w:rPr>
          <w:rFonts w:cs="Arial"/>
          <w:b/>
          <w:i/>
          <w:sz w:val="18"/>
          <w:szCs w:val="18"/>
        </w:rPr>
        <w:t>Profilaktyka przemocy domowej, zasady prowadzenia działań poprzedzających wystąpienie zjawiska przemocy domowej:</w:t>
      </w:r>
    </w:p>
    <w:p w14:paraId="04DA1FFF" w14:textId="77777777" w:rsidR="009D169A" w:rsidRPr="00C776F5" w:rsidRDefault="009D169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kreowanie pozytywnego wizerunku relacji społecznych i międzyludzkich z poszanowaniem praw jednostki do samostanowienia o sobie i naruszalności jej praw;</w:t>
      </w:r>
    </w:p>
    <w:p w14:paraId="3F0A3608" w14:textId="77777777" w:rsidR="009D169A" w:rsidRPr="00C776F5" w:rsidRDefault="009D169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omówienie praw dotyczących obywateli Polski oraz osób przebywających na jej terytorium i ich nienaruszalności</w:t>
      </w:r>
      <w:r w:rsidRPr="00C776F5">
        <w:rPr>
          <w:rFonts w:cs="Arial"/>
          <w:color w:val="FF0000"/>
          <w:sz w:val="18"/>
          <w:szCs w:val="18"/>
        </w:rPr>
        <w:t xml:space="preserve"> </w:t>
      </w:r>
      <w:r w:rsidRPr="00C776F5">
        <w:rPr>
          <w:rFonts w:cs="Arial"/>
          <w:sz w:val="18"/>
          <w:szCs w:val="18"/>
        </w:rPr>
        <w:t>zagwarantowanych przez Konstytucję RP oraz ustawy;</w:t>
      </w:r>
    </w:p>
    <w:p w14:paraId="05C793D2" w14:textId="77777777" w:rsidR="009D169A" w:rsidRPr="00C776F5" w:rsidRDefault="009D169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omówienie praw osób doznających przemocy domowej zagwarantowanych w Konwencji o zwalczaniu i zapobieganiu przemocy wobec kobiet i przemocy domowej;</w:t>
      </w:r>
    </w:p>
    <w:p w14:paraId="547E9AA2" w14:textId="77777777" w:rsidR="009D169A" w:rsidRPr="00C776F5" w:rsidRDefault="009D169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omówienie praw dziecka zagwarantowanych w Konwencji o Prawach Dziecka;</w:t>
      </w:r>
    </w:p>
    <w:p w14:paraId="17FF0D4C" w14:textId="77777777" w:rsidR="009D169A" w:rsidRPr="00C776F5" w:rsidRDefault="009D169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kształtowanie umiejętności komunikacji międzyludzkiej (umiejętności nazywania własnych uczuć, szacunku dla drugiej osoby);</w:t>
      </w:r>
    </w:p>
    <w:p w14:paraId="2EADEB49" w14:textId="77777777" w:rsidR="009D169A" w:rsidRPr="00C776F5" w:rsidRDefault="009D169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kształtowanie umiejętności rozwiązywania konfliktów w relacjach (znaczenie wsparcia terapeutycznego);</w:t>
      </w:r>
    </w:p>
    <w:p w14:paraId="61281EB8" w14:textId="77777777" w:rsidR="009D169A" w:rsidRPr="00C776F5" w:rsidRDefault="009D169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kształtowanie postaw prospołecznych, w szczególności wskazanie na znaczenie rozwoju kompetencji dla profilaktyki przemocy domowej;</w:t>
      </w:r>
    </w:p>
    <w:p w14:paraId="5B2F5275" w14:textId="77777777" w:rsidR="009D169A" w:rsidRPr="00C776F5" w:rsidRDefault="009D169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zasady, formy, metody, narzędzia prowadzenia lokalnej diagnozy skali zjawiska przemocy domowej;</w:t>
      </w:r>
    </w:p>
    <w:p w14:paraId="417B35A2" w14:textId="77777777" w:rsidR="009D169A" w:rsidRPr="00C776F5" w:rsidRDefault="009D169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wprowadzenie działań związanych z profilaktyką uzależnień, w tym w szczególności przeciwdziałania alkoholizmowi i narkomanii oraz uzależnieniom behawioralnym;</w:t>
      </w:r>
    </w:p>
    <w:p w14:paraId="2EC56D9B" w14:textId="77777777" w:rsidR="009D169A" w:rsidRPr="00C776F5" w:rsidRDefault="009D169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metodyka pracy z osobami zagrożonymi przemocą domową;</w:t>
      </w:r>
    </w:p>
    <w:p w14:paraId="670AA068" w14:textId="77777777" w:rsidR="009D169A" w:rsidRPr="00C776F5" w:rsidRDefault="009D169A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zasady, metody, formy pracy profilaktycznej i edukacyjnej w obszarze przeciwdziałania przemocy domowej.</w:t>
      </w:r>
    </w:p>
    <w:p w14:paraId="1DB8B277" w14:textId="77777777" w:rsidR="009D169A" w:rsidRPr="00C776F5" w:rsidRDefault="009D169A" w:rsidP="009D169A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rFonts w:cs="Arial"/>
          <w:sz w:val="18"/>
          <w:szCs w:val="18"/>
        </w:rPr>
      </w:pPr>
    </w:p>
    <w:p w14:paraId="51A33C4C" w14:textId="77777777" w:rsidR="009D169A" w:rsidRPr="00C776F5" w:rsidRDefault="009D169A">
      <w:pPr>
        <w:numPr>
          <w:ilvl w:val="0"/>
          <w:numId w:val="70"/>
        </w:numPr>
        <w:ind w:left="709"/>
        <w:rPr>
          <w:rFonts w:cs="Arial"/>
          <w:b/>
          <w:i/>
          <w:sz w:val="18"/>
          <w:szCs w:val="18"/>
        </w:rPr>
      </w:pPr>
      <w:r w:rsidRPr="00C776F5">
        <w:rPr>
          <w:rFonts w:cs="Arial"/>
          <w:b/>
          <w:i/>
          <w:sz w:val="18"/>
          <w:szCs w:val="18"/>
        </w:rPr>
        <w:t>Zjawisko przemocy domowej oraz sytuacja psychologiczna osób doznających tej przemocy, zachowania osób stosujących przemoc domową i możliwość pomocy:</w:t>
      </w:r>
    </w:p>
    <w:p w14:paraId="7E4D0ADE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definicja przemocy domowej, rodzaje przemocy domowej, skala zjawiska, cykle przemocy, czynniki ryzyka w tym szczególnie: płeć, wiek, stan zdrowia, pojawienie się uzależnień zwłaszcza od alkoholu, narkotyków, środków odurzających, uzależnień behawioralnych itd.;</w:t>
      </w:r>
    </w:p>
    <w:p w14:paraId="6CA6EFFD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charakterystyka konfliktu w środowisku domowym;</w:t>
      </w:r>
    </w:p>
    <w:p w14:paraId="5B51BB2A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przyczyny i skutki przemocy domowej;</w:t>
      </w:r>
    </w:p>
    <w:p w14:paraId="698616A4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formy przemocy domowej: fizyczna, psychiczna, seksualna, ekonomiczna, cyberprzemoc; </w:t>
      </w:r>
    </w:p>
    <w:p w14:paraId="581F905B" w14:textId="77777777" w:rsidR="009D169A" w:rsidRPr="00C776F5" w:rsidRDefault="009D169A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ocena sytuacji domowej, potrzeb i zasobów osoby doznającej przemocy domowej oraz osoby stosującej przemoc domową;</w:t>
      </w:r>
    </w:p>
    <w:p w14:paraId="4DF1D9C9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formy pracy i pomoc osobom doznającym przemocy domowej (wyróżnienie etapów pomagania: interwencja, zapewnienie bezpieczeństwa osobie doznającej przemocy domowej, pomoc psychospołeczna, interwencja kryzysowa, terapia itd.);</w:t>
      </w:r>
    </w:p>
    <w:p w14:paraId="523CCEFB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osobiste postawy wobec przemocy domowej;</w:t>
      </w:r>
    </w:p>
    <w:p w14:paraId="01DD60A8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mechanizmy psychospołeczne, w tym stereotypy towarzyszące przemocy domowej; </w:t>
      </w:r>
    </w:p>
    <w:p w14:paraId="24D1CEF8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konsekwencje doznawania przemocy domowej– portret psychologiczny osób doznających przemocy domowej (omówienie procesu wtórnej wiktymizacji, syndromu wyuczonej bezradności, PTSD – przyczyny, objawy i leczenie zespołu stresu pourazowego);</w:t>
      </w:r>
    </w:p>
    <w:p w14:paraId="1FFDD3F1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strategie postępowania osób stosujących przemoc domową zmierzające do usprawiedliwienia swego zachowania, źródła przemocy, psychologia osób stosujących przemoc domową;</w:t>
      </w:r>
    </w:p>
    <w:p w14:paraId="67B898D8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działania wobec osób stosujących przemoc domową (programy korekcyjno-edukacyjne dla osób stosujących przemoc domową, programy psychologiczno-terapeutyczne dla osób stosujących przemoc domową, terapia uzależnień, działania karne itd.);</w:t>
      </w:r>
    </w:p>
    <w:p w14:paraId="2FCC7D92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podstawy prawne realizowanych działań na rzecz osób doznających przemocy domowej oraz tę przemoc stosujących, w szczególności dotyczące zakresu współpracy międzyinstytucjonalnej i identyfikowania podmiotów udzielających pomocy i wsparcia. </w:t>
      </w:r>
    </w:p>
    <w:p w14:paraId="52FA217B" w14:textId="77777777" w:rsidR="009D169A" w:rsidRPr="00C776F5" w:rsidRDefault="009D169A">
      <w:pPr>
        <w:numPr>
          <w:ilvl w:val="0"/>
          <w:numId w:val="67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dane statystyczne i trendy utrzymujące się w obszarze zjawiska, w tym dotyczące osób doznających przemocy domowej i osób stosujących przemoc domową.</w:t>
      </w:r>
    </w:p>
    <w:p w14:paraId="60E3448C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</w:p>
    <w:p w14:paraId="09C99909" w14:textId="77777777" w:rsidR="009D169A" w:rsidRPr="00C776F5" w:rsidRDefault="009D169A">
      <w:pPr>
        <w:numPr>
          <w:ilvl w:val="0"/>
          <w:numId w:val="70"/>
        </w:numPr>
        <w:ind w:left="709"/>
        <w:jc w:val="both"/>
        <w:rPr>
          <w:rFonts w:cs="Arial"/>
          <w:b/>
          <w:i/>
          <w:sz w:val="18"/>
          <w:szCs w:val="18"/>
        </w:rPr>
      </w:pPr>
      <w:r w:rsidRPr="00C776F5">
        <w:rPr>
          <w:rFonts w:cs="Arial"/>
          <w:b/>
          <w:i/>
          <w:sz w:val="18"/>
          <w:szCs w:val="18"/>
        </w:rPr>
        <w:t>Etapy pracy z osobami doznającymi przemocy domowej i stosującymi przemoc domową:</w:t>
      </w:r>
    </w:p>
    <w:p w14:paraId="1600B082" w14:textId="77777777" w:rsidR="009D169A" w:rsidRPr="00C776F5" w:rsidRDefault="009D169A">
      <w:pPr>
        <w:numPr>
          <w:ilvl w:val="0"/>
          <w:numId w:val="58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diagnoza sytuacji i stopnia zagrożenia;</w:t>
      </w:r>
    </w:p>
    <w:p w14:paraId="33803495" w14:textId="77777777" w:rsidR="009D169A" w:rsidRPr="00C776F5" w:rsidRDefault="009D169A">
      <w:pPr>
        <w:numPr>
          <w:ilvl w:val="0"/>
          <w:numId w:val="58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diagnoza przyczyn występowania ze strony osoby stosującej przemoc domową zachowań przemocowych;</w:t>
      </w:r>
    </w:p>
    <w:p w14:paraId="586E0B4C" w14:textId="77777777" w:rsidR="009D169A" w:rsidRPr="00C776F5" w:rsidRDefault="009D169A">
      <w:pPr>
        <w:numPr>
          <w:ilvl w:val="0"/>
          <w:numId w:val="58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diagnoza potrzeb środowiska domowego z problemem przemocy domowej w tym pełnoletnich osób doznających przemocy domowej, dzieci i osób stosujących przemoc domową;</w:t>
      </w:r>
    </w:p>
    <w:p w14:paraId="10B45447" w14:textId="77777777" w:rsidR="009D169A" w:rsidRPr="00C776F5" w:rsidRDefault="009D169A">
      <w:pPr>
        <w:numPr>
          <w:ilvl w:val="0"/>
          <w:numId w:val="58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metody skutecznej interwencji;</w:t>
      </w:r>
    </w:p>
    <w:p w14:paraId="7111F052" w14:textId="77777777" w:rsidR="009D169A" w:rsidRPr="00C776F5" w:rsidRDefault="009D169A">
      <w:pPr>
        <w:numPr>
          <w:ilvl w:val="0"/>
          <w:numId w:val="58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udzielanie wsparcia i pomoc psychoterapeutyczna, prawna, socjalna, pedagogiczna, z zachowaniem zasad podmiotowości i dobrowolności w korzystaniu ze środków oddziaływania;</w:t>
      </w:r>
    </w:p>
    <w:p w14:paraId="583D7366" w14:textId="77777777" w:rsidR="009D169A" w:rsidRPr="00C776F5" w:rsidRDefault="009D169A">
      <w:pPr>
        <w:numPr>
          <w:ilvl w:val="0"/>
          <w:numId w:val="58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monitorowanie</w:t>
      </w:r>
      <w:r w:rsidRPr="00C776F5">
        <w:rPr>
          <w:rFonts w:cs="Arial"/>
          <w:color w:val="FF0000"/>
          <w:sz w:val="18"/>
          <w:szCs w:val="18"/>
        </w:rPr>
        <w:t xml:space="preserve"> </w:t>
      </w:r>
      <w:r w:rsidRPr="00C776F5">
        <w:rPr>
          <w:rFonts w:cs="Arial"/>
          <w:sz w:val="18"/>
          <w:szCs w:val="18"/>
        </w:rPr>
        <w:t xml:space="preserve">sytuacji rodzin z problemem przemocy domowej. </w:t>
      </w:r>
    </w:p>
    <w:p w14:paraId="4880E267" w14:textId="77777777" w:rsidR="009D169A" w:rsidRPr="00C776F5" w:rsidRDefault="009D169A" w:rsidP="009D169A">
      <w:pPr>
        <w:ind w:left="709" w:hanging="709"/>
        <w:jc w:val="both"/>
        <w:rPr>
          <w:rFonts w:cs="Arial"/>
          <w:sz w:val="18"/>
          <w:szCs w:val="18"/>
        </w:rPr>
      </w:pPr>
    </w:p>
    <w:p w14:paraId="137A54CD" w14:textId="77777777" w:rsidR="009D169A" w:rsidRPr="00C776F5" w:rsidRDefault="009D169A" w:rsidP="009D169A">
      <w:pPr>
        <w:ind w:left="709" w:hanging="709"/>
        <w:jc w:val="both"/>
        <w:rPr>
          <w:rFonts w:cs="Arial"/>
          <w:b/>
          <w:i/>
          <w:sz w:val="18"/>
          <w:szCs w:val="18"/>
        </w:rPr>
      </w:pPr>
      <w:r w:rsidRPr="00C776F5">
        <w:rPr>
          <w:rFonts w:cs="Arial"/>
          <w:b/>
          <w:i/>
          <w:sz w:val="18"/>
          <w:szCs w:val="18"/>
        </w:rPr>
        <w:t xml:space="preserve">IV.        </w:t>
      </w:r>
      <w:r w:rsidR="00421C20">
        <w:rPr>
          <w:rFonts w:cs="Arial"/>
          <w:b/>
          <w:i/>
          <w:sz w:val="18"/>
          <w:szCs w:val="18"/>
        </w:rPr>
        <w:t xml:space="preserve">  </w:t>
      </w:r>
      <w:r w:rsidRPr="00C776F5">
        <w:rPr>
          <w:rFonts w:cs="Arial"/>
          <w:b/>
          <w:i/>
          <w:sz w:val="18"/>
          <w:szCs w:val="18"/>
        </w:rPr>
        <w:t>Przemoc wobec dziecka:</w:t>
      </w:r>
    </w:p>
    <w:p w14:paraId="5713E59B" w14:textId="77777777" w:rsidR="009D169A" w:rsidRPr="00C776F5" w:rsidRDefault="009D169A">
      <w:pPr>
        <w:numPr>
          <w:ilvl w:val="0"/>
          <w:numId w:val="59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charakterystyka dziecka krzywdzonego;</w:t>
      </w:r>
    </w:p>
    <w:p w14:paraId="315C60CC" w14:textId="77777777" w:rsidR="009D169A" w:rsidRPr="00C776F5" w:rsidRDefault="009D169A">
      <w:pPr>
        <w:numPr>
          <w:ilvl w:val="0"/>
          <w:numId w:val="59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charakterystyka dziecka będącego świadkiem przemocy domowej; </w:t>
      </w:r>
    </w:p>
    <w:p w14:paraId="3FFA44C1" w14:textId="77777777" w:rsidR="009D169A" w:rsidRPr="00C776F5" w:rsidRDefault="009D169A">
      <w:pPr>
        <w:numPr>
          <w:ilvl w:val="0"/>
          <w:numId w:val="59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diagnoza sytuacji dziecka/dzieci doznającego przemocy domowej;</w:t>
      </w:r>
    </w:p>
    <w:p w14:paraId="7F2C875C" w14:textId="77777777" w:rsidR="009D169A" w:rsidRPr="00C776F5" w:rsidRDefault="009D169A">
      <w:pPr>
        <w:numPr>
          <w:ilvl w:val="0"/>
          <w:numId w:val="59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pomoc psychologiczna, psychiatryczna, pedagogiczna i prawna dziecku krzywdzonemu;</w:t>
      </w:r>
    </w:p>
    <w:p w14:paraId="6A51E029" w14:textId="77777777" w:rsidR="009D169A" w:rsidRPr="00C776F5" w:rsidRDefault="009D169A">
      <w:pPr>
        <w:numPr>
          <w:ilvl w:val="0"/>
          <w:numId w:val="59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czynniki ryzyka i czynniki ochronne stosowania przemocy domowej wobec dziecka;</w:t>
      </w:r>
    </w:p>
    <w:p w14:paraId="62117BF4" w14:textId="77777777" w:rsidR="009D169A" w:rsidRPr="00C776F5" w:rsidRDefault="009D169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metody interwencji w przypadku przemocy stosowanej wobec dzieci przez osoby najbliższe;</w:t>
      </w:r>
    </w:p>
    <w:p w14:paraId="53CD3188" w14:textId="77777777" w:rsidR="009D169A" w:rsidRPr="00C776F5" w:rsidRDefault="009D169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metody pracy z dzieckiem krzywdzonym;</w:t>
      </w:r>
    </w:p>
    <w:p w14:paraId="01F20BD9" w14:textId="77777777" w:rsidR="009D169A" w:rsidRPr="00C776F5" w:rsidRDefault="009D169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umiejętności prowadzenia rozmowy z dzieckiem krzywdzonym;</w:t>
      </w:r>
    </w:p>
    <w:p w14:paraId="3DBD245A" w14:textId="77777777" w:rsidR="009D169A" w:rsidRPr="00C776F5" w:rsidRDefault="009D169A">
      <w:pPr>
        <w:numPr>
          <w:ilvl w:val="0"/>
          <w:numId w:val="59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postępowanie z rodzicami i innymi osobami dorosłymi stosującymi przemoc wobec dzieci;</w:t>
      </w:r>
    </w:p>
    <w:p w14:paraId="1C286418" w14:textId="77777777" w:rsidR="009D169A" w:rsidRPr="00C776F5" w:rsidRDefault="009D169A">
      <w:pPr>
        <w:numPr>
          <w:ilvl w:val="0"/>
          <w:numId w:val="59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reprezentacja dziecka w procedurze „Niebieskie Karty”;</w:t>
      </w:r>
    </w:p>
    <w:p w14:paraId="5494BD91" w14:textId="77777777" w:rsidR="009D169A" w:rsidRPr="00C776F5" w:rsidRDefault="009D169A">
      <w:pPr>
        <w:numPr>
          <w:ilvl w:val="0"/>
          <w:numId w:val="59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rola przedstawicieli służb i instytucji w rozpoznawaniu symptomów krzywdzenia dziecka i przeprowadzaniu interwencji;</w:t>
      </w:r>
    </w:p>
    <w:p w14:paraId="69393D23" w14:textId="77777777" w:rsidR="009D169A" w:rsidRPr="00C776F5" w:rsidRDefault="009D169A">
      <w:pPr>
        <w:numPr>
          <w:ilvl w:val="0"/>
          <w:numId w:val="59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wskazanie na konieczność wysłuchania dziecka i w miarę możliwości uwzględnienia jego z</w:t>
      </w:r>
      <w:r w:rsidR="002C1159">
        <w:rPr>
          <w:rFonts w:cs="Arial"/>
          <w:sz w:val="18"/>
          <w:szCs w:val="18"/>
        </w:rPr>
        <w:t>a</w:t>
      </w:r>
      <w:r w:rsidRPr="00C776F5">
        <w:rPr>
          <w:rFonts w:cs="Arial"/>
          <w:sz w:val="18"/>
          <w:szCs w:val="18"/>
        </w:rPr>
        <w:t>dania w toku ustalania praw dziecka przez organy władzy publicznej oraz osoby odpowiedzialne za dziecko;</w:t>
      </w:r>
    </w:p>
    <w:p w14:paraId="53EB6345" w14:textId="77777777" w:rsidR="009D169A" w:rsidRPr="00C776F5" w:rsidRDefault="009D169A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monitorowanie sytuacji dziecka doznającego przemocy domowej.</w:t>
      </w:r>
    </w:p>
    <w:p w14:paraId="084C3C11" w14:textId="77777777" w:rsidR="009D169A" w:rsidRPr="00C776F5" w:rsidRDefault="009D169A" w:rsidP="009D169A">
      <w:pPr>
        <w:jc w:val="both"/>
        <w:rPr>
          <w:rFonts w:cs="Arial"/>
          <w:b/>
          <w:i/>
          <w:sz w:val="18"/>
          <w:szCs w:val="18"/>
        </w:rPr>
      </w:pPr>
    </w:p>
    <w:p w14:paraId="6FA8FE29" w14:textId="77777777" w:rsidR="009D169A" w:rsidRPr="00C776F5" w:rsidRDefault="009D169A">
      <w:pPr>
        <w:numPr>
          <w:ilvl w:val="0"/>
          <w:numId w:val="71"/>
        </w:numPr>
        <w:pBdr>
          <w:top w:val="nil"/>
          <w:left w:val="nil"/>
          <w:bottom w:val="nil"/>
          <w:right w:val="nil"/>
          <w:between w:val="nil"/>
        </w:pBdr>
        <w:ind w:left="709" w:hanging="567"/>
        <w:jc w:val="both"/>
        <w:rPr>
          <w:rFonts w:cs="Arial"/>
          <w:b/>
          <w:i/>
          <w:sz w:val="18"/>
          <w:szCs w:val="18"/>
        </w:rPr>
      </w:pPr>
      <w:r w:rsidRPr="00C776F5">
        <w:rPr>
          <w:rFonts w:cs="Arial"/>
          <w:b/>
          <w:i/>
          <w:sz w:val="18"/>
          <w:szCs w:val="18"/>
        </w:rPr>
        <w:t>Przemoc domowa wobec osób starszych i niepełnosprawnych:</w:t>
      </w:r>
    </w:p>
    <w:p w14:paraId="412B6E9E" w14:textId="77777777" w:rsidR="009D169A" w:rsidRPr="00C776F5" w:rsidRDefault="009D169A">
      <w:pPr>
        <w:numPr>
          <w:ilvl w:val="0"/>
          <w:numId w:val="60"/>
        </w:numPr>
        <w:ind w:left="709" w:hanging="425"/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skala zjawiska przemocy domowej wobec osób starszych i niepełnosprawnych;</w:t>
      </w:r>
    </w:p>
    <w:p w14:paraId="3A3F89D3" w14:textId="77777777" w:rsidR="009D169A" w:rsidRPr="00C776F5" w:rsidRDefault="009D169A">
      <w:pPr>
        <w:numPr>
          <w:ilvl w:val="0"/>
          <w:numId w:val="60"/>
        </w:numPr>
        <w:ind w:left="709" w:hanging="425"/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diagnoza sytuacji osób doznających przemocy domowej zależnych od innych;</w:t>
      </w:r>
    </w:p>
    <w:p w14:paraId="3297491B" w14:textId="77777777" w:rsidR="009D169A" w:rsidRPr="00421C20" w:rsidRDefault="009D169A">
      <w:pPr>
        <w:numPr>
          <w:ilvl w:val="0"/>
          <w:numId w:val="60"/>
        </w:numPr>
        <w:ind w:left="709" w:hanging="425"/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szczególne potrzeby osób starszych i niepełnosprawnych w obszarze bezpieczeństwa oraz</w:t>
      </w:r>
      <w:r w:rsidR="00421C20">
        <w:rPr>
          <w:rFonts w:cs="Arial"/>
          <w:sz w:val="18"/>
          <w:szCs w:val="18"/>
        </w:rPr>
        <w:t xml:space="preserve"> </w:t>
      </w:r>
      <w:r w:rsidRPr="00421C20">
        <w:rPr>
          <w:rFonts w:cs="Arial"/>
          <w:sz w:val="18"/>
          <w:szCs w:val="18"/>
        </w:rPr>
        <w:t>pomocy socjalnej, prawnej i psychologicznej i medycznej;</w:t>
      </w:r>
    </w:p>
    <w:p w14:paraId="70DC6866" w14:textId="77777777" w:rsidR="009D169A" w:rsidRPr="00421C20" w:rsidRDefault="009D169A">
      <w:pPr>
        <w:numPr>
          <w:ilvl w:val="0"/>
          <w:numId w:val="60"/>
        </w:numPr>
        <w:ind w:left="709" w:hanging="425"/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umiejętności prowadzenia rozmowy z osobami starszymi i niepełnosprawnymi doznającymi</w:t>
      </w:r>
      <w:r w:rsidR="00421C20">
        <w:rPr>
          <w:rFonts w:cs="Arial"/>
          <w:sz w:val="18"/>
          <w:szCs w:val="18"/>
        </w:rPr>
        <w:t xml:space="preserve"> </w:t>
      </w:r>
      <w:r w:rsidRPr="00421C20">
        <w:rPr>
          <w:rFonts w:cs="Arial"/>
          <w:sz w:val="18"/>
          <w:szCs w:val="18"/>
        </w:rPr>
        <w:t>przemocy domowej;</w:t>
      </w:r>
    </w:p>
    <w:p w14:paraId="529DF7DB" w14:textId="77777777" w:rsidR="009D169A" w:rsidRPr="00C776F5" w:rsidRDefault="009D169A">
      <w:pPr>
        <w:numPr>
          <w:ilvl w:val="0"/>
          <w:numId w:val="60"/>
        </w:numPr>
        <w:ind w:left="709" w:hanging="425"/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metody realizacji interwencji stosowanej wobec osób starszych i niepełnosprawnych doznających przemocy domowej, problemy i trudności związane z prowadzeniem ww. interwencji;</w:t>
      </w:r>
    </w:p>
    <w:p w14:paraId="113A6E7E" w14:textId="77777777" w:rsidR="009D169A" w:rsidRPr="00421C20" w:rsidRDefault="009D169A">
      <w:pPr>
        <w:numPr>
          <w:ilvl w:val="0"/>
          <w:numId w:val="60"/>
        </w:numPr>
        <w:ind w:left="709" w:hanging="425"/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zapewnienie bezpiecznego schronienia osobom starszym i niepełnosprawnym doznającym</w:t>
      </w:r>
      <w:r w:rsidR="00421C20">
        <w:rPr>
          <w:rFonts w:cs="Arial"/>
          <w:sz w:val="18"/>
          <w:szCs w:val="18"/>
        </w:rPr>
        <w:t xml:space="preserve"> </w:t>
      </w:r>
      <w:r w:rsidRPr="00421C20">
        <w:rPr>
          <w:rFonts w:cs="Arial"/>
          <w:sz w:val="18"/>
          <w:szCs w:val="18"/>
        </w:rPr>
        <w:t>przemocy domowej np. umieszczenie w domu pomocy społecznej, specjalistycznym ośrodku</w:t>
      </w:r>
      <w:r w:rsidR="00421C20">
        <w:rPr>
          <w:rFonts w:cs="Arial"/>
          <w:sz w:val="18"/>
          <w:szCs w:val="18"/>
        </w:rPr>
        <w:t xml:space="preserve"> </w:t>
      </w:r>
      <w:r w:rsidRPr="00421C20">
        <w:rPr>
          <w:rFonts w:cs="Arial"/>
          <w:sz w:val="18"/>
          <w:szCs w:val="18"/>
        </w:rPr>
        <w:t>wsparcia dla osób doznających przemocy domowej, zapewnienie specjalistycznych usług opiekuńczych;</w:t>
      </w:r>
    </w:p>
    <w:p w14:paraId="09AD9AC3" w14:textId="77777777" w:rsidR="009D169A" w:rsidRPr="00C776F5" w:rsidRDefault="009D169A">
      <w:pPr>
        <w:numPr>
          <w:ilvl w:val="0"/>
          <w:numId w:val="60"/>
        </w:numPr>
        <w:ind w:left="709" w:hanging="425"/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monitorowanie sytuacji osób starszych i niepełnosprawnych w środowisku domowym z problemem przemocy domowej.  </w:t>
      </w:r>
    </w:p>
    <w:p w14:paraId="6416ED26" w14:textId="77777777" w:rsidR="009D169A" w:rsidRPr="00C776F5" w:rsidRDefault="009D169A" w:rsidP="009D169A">
      <w:pPr>
        <w:ind w:left="862"/>
        <w:jc w:val="both"/>
        <w:rPr>
          <w:rFonts w:cs="Arial"/>
          <w:b/>
          <w:i/>
          <w:sz w:val="18"/>
          <w:szCs w:val="18"/>
        </w:rPr>
      </w:pPr>
    </w:p>
    <w:p w14:paraId="5E94C17D" w14:textId="77777777" w:rsidR="009D169A" w:rsidRPr="00C776F5" w:rsidRDefault="009D169A">
      <w:pPr>
        <w:numPr>
          <w:ilvl w:val="0"/>
          <w:numId w:val="71"/>
        </w:numPr>
        <w:ind w:left="709" w:hanging="567"/>
        <w:jc w:val="both"/>
        <w:rPr>
          <w:rFonts w:cs="Arial"/>
          <w:b/>
          <w:i/>
          <w:sz w:val="18"/>
          <w:szCs w:val="18"/>
        </w:rPr>
      </w:pPr>
      <w:r w:rsidRPr="00C776F5">
        <w:rPr>
          <w:rFonts w:cs="Arial"/>
          <w:b/>
          <w:i/>
          <w:sz w:val="18"/>
          <w:szCs w:val="18"/>
        </w:rPr>
        <w:t>Współpraca w zespołach interdyscyplinarnych i grupach diagnostyczno-pomocowych:</w:t>
      </w:r>
    </w:p>
    <w:p w14:paraId="0BCFCDD4" w14:textId="77777777" w:rsidR="009D169A" w:rsidRPr="00C776F5" w:rsidRDefault="009D169A">
      <w:pPr>
        <w:numPr>
          <w:ilvl w:val="0"/>
          <w:numId w:val="61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uprawnienia, kompetencje, zadania poszczególnych przedstawicieli instytucji i służb;</w:t>
      </w:r>
    </w:p>
    <w:p w14:paraId="3E17E355" w14:textId="77777777" w:rsidR="009D169A" w:rsidRPr="00C776F5" w:rsidRDefault="009D169A">
      <w:pPr>
        <w:numPr>
          <w:ilvl w:val="0"/>
          <w:numId w:val="61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zadania i praca zespołów interdyscyplinarnych; </w:t>
      </w:r>
    </w:p>
    <w:p w14:paraId="3578F8E4" w14:textId="77777777" w:rsidR="009D169A" w:rsidRPr="00C776F5" w:rsidRDefault="009D169A">
      <w:pPr>
        <w:numPr>
          <w:ilvl w:val="0"/>
          <w:numId w:val="61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powoływanie i metodyka pracy grup diagnostyczno-pomocowych;</w:t>
      </w:r>
    </w:p>
    <w:p w14:paraId="7CF10177" w14:textId="77777777" w:rsidR="009D169A" w:rsidRPr="00C776F5" w:rsidRDefault="009D169A">
      <w:pPr>
        <w:numPr>
          <w:ilvl w:val="0"/>
          <w:numId w:val="61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czynniki wpływające na podniesienie skuteczności pomocy dla osób doznających przemocy domowej;</w:t>
      </w:r>
    </w:p>
    <w:p w14:paraId="44D22CBD" w14:textId="77777777" w:rsidR="009D169A" w:rsidRPr="00C776F5" w:rsidRDefault="009D169A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realizacja procedury „Niebieskie Karty”, w tym m.in. sposób prowadzenia rozmów z osobami doznającymi przemocy domowej i tę przemoc stosującymi, wskazówki dotyczące wypełniania formularzy „Niebieska Karta”, zakres i sposób dokumentowania prowadzonych spraw w ramach procedury „Niebieskie Karty” oraz zasady wymiany informacji pomiędzy przedstawicielami instytucji i służb, umiejętność dokonania oceny co do zasadności wszczęcia procedury „Niebieskie Karty” - rozróżnienie przemocy domowej od zachowań agresywnych i sytuacji konfliktowych;</w:t>
      </w:r>
    </w:p>
    <w:p w14:paraId="4E0B27E6" w14:textId="77777777" w:rsidR="009D169A" w:rsidRPr="00C776F5" w:rsidRDefault="009D169A">
      <w:pPr>
        <w:numPr>
          <w:ilvl w:val="0"/>
          <w:numId w:val="61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koordynacja podejmowanych interdyscyplinarnie działań;</w:t>
      </w:r>
    </w:p>
    <w:p w14:paraId="1D068935" w14:textId="77777777" w:rsidR="009D169A" w:rsidRPr="00C776F5" w:rsidRDefault="009D169A">
      <w:pPr>
        <w:numPr>
          <w:ilvl w:val="0"/>
          <w:numId w:val="61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metody interwencji w przypadku przemocy domowej stosowanej wobec dzieci, osób starszych </w:t>
      </w:r>
      <w:r w:rsidRPr="00C776F5">
        <w:rPr>
          <w:rFonts w:cs="Arial"/>
          <w:sz w:val="18"/>
          <w:szCs w:val="18"/>
        </w:rPr>
        <w:br/>
        <w:t>i niepełnosprawnych, problemy i trudności związane z prowadzeniem ww. interwencji.</w:t>
      </w:r>
    </w:p>
    <w:p w14:paraId="1ECA8A40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</w:p>
    <w:p w14:paraId="5B26847A" w14:textId="77777777" w:rsidR="009D169A" w:rsidRPr="00C776F5" w:rsidRDefault="009D169A">
      <w:pPr>
        <w:numPr>
          <w:ilvl w:val="0"/>
          <w:numId w:val="71"/>
        </w:numPr>
        <w:ind w:left="709" w:hanging="567"/>
        <w:jc w:val="both"/>
        <w:rPr>
          <w:rFonts w:cs="Arial"/>
          <w:b/>
          <w:i/>
          <w:sz w:val="18"/>
          <w:szCs w:val="18"/>
        </w:rPr>
      </w:pPr>
      <w:r w:rsidRPr="00C776F5">
        <w:rPr>
          <w:rFonts w:cs="Arial"/>
          <w:b/>
          <w:i/>
          <w:sz w:val="18"/>
          <w:szCs w:val="18"/>
        </w:rPr>
        <w:t xml:space="preserve"> Prawne aspekty przeciwdziałania przemocy domowej: </w:t>
      </w:r>
    </w:p>
    <w:p w14:paraId="6FB5243E" w14:textId="77777777" w:rsidR="009D169A" w:rsidRPr="00C776F5" w:rsidRDefault="009D169A">
      <w:pPr>
        <w:numPr>
          <w:ilvl w:val="0"/>
          <w:numId w:val="62"/>
        </w:numPr>
        <w:ind w:hanging="359"/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omówienie przepisów ustawy z dnia 29 lipca 2005 r. o przeciwdziałaniu przemocy domowej, aktów wykonawczych do ustawy oraz Rządowego Programu Przeciwdziałania Przemocy Domowej na lata 2024 - 2030;</w:t>
      </w:r>
    </w:p>
    <w:p w14:paraId="133C5C42" w14:textId="77777777" w:rsidR="009D169A" w:rsidRPr="00C776F5" w:rsidRDefault="009D169A">
      <w:pPr>
        <w:numPr>
          <w:ilvl w:val="0"/>
          <w:numId w:val="62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omówienie przepisów karnych, w szczególności dotyczących rodzajów przestępstw, do których najczęściej dochodzi w środowisku domowym (ze szczególnym rozróżnieniem przestępstw ściganych z urzędu na wniosek pokrzywdzonego i z oskarżenia prywatnego) </w:t>
      </w:r>
    </w:p>
    <w:p w14:paraId="0DABFBAA" w14:textId="77777777" w:rsidR="009D169A" w:rsidRPr="00C776F5" w:rsidRDefault="009D169A">
      <w:pPr>
        <w:numPr>
          <w:ilvl w:val="0"/>
          <w:numId w:val="62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podstawowe zagadnienia prawa rodzinnego, opiekuńczego oraz cywilnego korelujące ze sprawami dotyczącymi przemocy domowej i wykonywania władzy rodzicielskiej w tym nowe metody i narzędzia stosowane na rzecz pomocy dziecku doznającemu przemocy domowej określone w przepisach ustawy z dnia 25 lutego 1964 r. - Kodeks rodzinny i opiekuńczy (Dz. U. z 2023 r. poz. 2809 </w:t>
      </w:r>
      <w:proofErr w:type="spellStart"/>
      <w:r w:rsidRPr="00C776F5">
        <w:rPr>
          <w:rFonts w:cs="Arial"/>
          <w:sz w:val="18"/>
          <w:szCs w:val="18"/>
        </w:rPr>
        <w:t>t.j</w:t>
      </w:r>
      <w:proofErr w:type="spellEnd"/>
      <w:r w:rsidRPr="00C776F5">
        <w:rPr>
          <w:rFonts w:cs="Arial"/>
          <w:sz w:val="18"/>
          <w:szCs w:val="18"/>
        </w:rPr>
        <w:t xml:space="preserve">.)   </w:t>
      </w:r>
    </w:p>
    <w:p w14:paraId="19E25844" w14:textId="77777777" w:rsidR="009D169A" w:rsidRPr="005308D9" w:rsidRDefault="009D169A">
      <w:pPr>
        <w:numPr>
          <w:ilvl w:val="0"/>
          <w:numId w:val="62"/>
        </w:numPr>
        <w:ind w:left="851" w:hanging="425"/>
        <w:jc w:val="both"/>
        <w:rPr>
          <w:rFonts w:cs="Arial"/>
          <w:sz w:val="18"/>
          <w:szCs w:val="18"/>
        </w:rPr>
      </w:pPr>
      <w:r w:rsidRPr="005308D9">
        <w:rPr>
          <w:rFonts w:cs="Arial"/>
          <w:sz w:val="18"/>
          <w:szCs w:val="18"/>
        </w:rPr>
        <w:t>zagadnienia prawne związane z izolacją osoby stosującej przemoc domową od osoby doznającej przemocy domowej;</w:t>
      </w:r>
    </w:p>
    <w:p w14:paraId="1B60E253" w14:textId="77777777" w:rsidR="009D169A" w:rsidRPr="00C776F5" w:rsidRDefault="009D169A">
      <w:pPr>
        <w:numPr>
          <w:ilvl w:val="0"/>
          <w:numId w:val="62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podstawy prawa medycznego, w tym zagadnienia dotyczące zasad udzielania świadczeń zdrowotnych osobom doznającym przemocy domowej, zachowania tajemnicy medycznej, wydawania zaświadczenia lekarskiego o przyczynach i rodzaju uszkodzeń ciała związanych ze stosowaniem przemocy domowej jak również elementy pierwszej pomocy przedmedycznej;</w:t>
      </w:r>
    </w:p>
    <w:p w14:paraId="6ED757C7" w14:textId="77777777" w:rsidR="009D169A" w:rsidRPr="00C776F5" w:rsidRDefault="009D169A">
      <w:pPr>
        <w:numPr>
          <w:ilvl w:val="0"/>
          <w:numId w:val="62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umiejętność przygotowania wybranych pism (m.in. wniosku o podjęcie czynności procesowych przez sąd opiekuńczy, zawiadomienia o podejrzeniu popełnienia przestępstwa, wniosku o przyznanie świadczenia czy zasiłku);</w:t>
      </w:r>
    </w:p>
    <w:p w14:paraId="564F4E06" w14:textId="77777777" w:rsidR="009D169A" w:rsidRPr="00C776F5" w:rsidRDefault="009D169A">
      <w:pPr>
        <w:numPr>
          <w:ilvl w:val="0"/>
          <w:numId w:val="62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odpowiedzialność przedstawicieli instytucji i służb za niepodejmowanie działań w sytuacji przemocy domowej; </w:t>
      </w:r>
    </w:p>
    <w:p w14:paraId="3B712933" w14:textId="77777777" w:rsidR="009D169A" w:rsidRDefault="009D169A">
      <w:pPr>
        <w:numPr>
          <w:ilvl w:val="0"/>
          <w:numId w:val="62"/>
        </w:num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kwestie związane z ochroną danych osobowych w sprawach dotyczących przeciwdziałania przemocy domowej.</w:t>
      </w:r>
    </w:p>
    <w:p w14:paraId="7F466E61" w14:textId="77777777" w:rsidR="00524C5B" w:rsidRDefault="00524C5B" w:rsidP="00524C5B">
      <w:pPr>
        <w:jc w:val="both"/>
        <w:rPr>
          <w:rFonts w:cs="Arial"/>
          <w:sz w:val="18"/>
          <w:szCs w:val="18"/>
        </w:rPr>
      </w:pPr>
    </w:p>
    <w:p w14:paraId="4C056BCF" w14:textId="77777777" w:rsidR="00412B1A" w:rsidRPr="00C776F5" w:rsidRDefault="00412B1A" w:rsidP="005308D9">
      <w:pPr>
        <w:jc w:val="both"/>
        <w:rPr>
          <w:rFonts w:cs="Arial"/>
          <w:sz w:val="18"/>
          <w:szCs w:val="18"/>
        </w:rPr>
      </w:pPr>
    </w:p>
    <w:p w14:paraId="0705C5AF" w14:textId="77777777" w:rsidR="009D169A" w:rsidRPr="00C776F5" w:rsidRDefault="009D169A">
      <w:pPr>
        <w:numPr>
          <w:ilvl w:val="0"/>
          <w:numId w:val="71"/>
        </w:numPr>
        <w:ind w:left="709" w:hanging="567"/>
        <w:jc w:val="both"/>
        <w:rPr>
          <w:rFonts w:cs="Arial"/>
          <w:b/>
          <w:i/>
          <w:sz w:val="18"/>
          <w:szCs w:val="18"/>
        </w:rPr>
      </w:pPr>
      <w:proofErr w:type="spellStart"/>
      <w:r w:rsidRPr="00C776F5">
        <w:rPr>
          <w:rFonts w:cs="Arial"/>
          <w:b/>
          <w:i/>
          <w:sz w:val="18"/>
          <w:szCs w:val="18"/>
        </w:rPr>
        <w:t>Superwizja</w:t>
      </w:r>
      <w:proofErr w:type="spellEnd"/>
      <w:r w:rsidRPr="00C776F5">
        <w:rPr>
          <w:rFonts w:cs="Arial"/>
          <w:b/>
          <w:i/>
          <w:sz w:val="18"/>
          <w:szCs w:val="18"/>
        </w:rPr>
        <w:t xml:space="preserve"> w zakresie przeciwdziałania przemocy domowej: </w:t>
      </w:r>
    </w:p>
    <w:p w14:paraId="037D8A1E" w14:textId="77777777" w:rsidR="009D169A" w:rsidRPr="00C776F5" w:rsidRDefault="009D169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cs="Arial"/>
          <w:sz w:val="18"/>
          <w:szCs w:val="18"/>
        </w:rPr>
      </w:pPr>
      <w:proofErr w:type="spellStart"/>
      <w:r w:rsidRPr="00C776F5">
        <w:rPr>
          <w:rFonts w:cs="Arial"/>
          <w:sz w:val="18"/>
          <w:szCs w:val="18"/>
        </w:rPr>
        <w:t>superwizja</w:t>
      </w:r>
      <w:proofErr w:type="spellEnd"/>
      <w:r w:rsidRPr="00C776F5">
        <w:rPr>
          <w:rFonts w:cs="Arial"/>
          <w:sz w:val="18"/>
          <w:szCs w:val="18"/>
        </w:rPr>
        <w:t xml:space="preserve"> dla członków zespołów interdyscyplinarnych i grup diagnostyczno-pomocowych realizujących procedurę „Niebieskie Karty”;</w:t>
      </w:r>
    </w:p>
    <w:p w14:paraId="02285594" w14:textId="77777777" w:rsidR="009D169A" w:rsidRPr="00C776F5" w:rsidRDefault="009D169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cs="Arial"/>
          <w:sz w:val="18"/>
          <w:szCs w:val="18"/>
          <w:u w:val="single"/>
        </w:rPr>
      </w:pPr>
      <w:proofErr w:type="spellStart"/>
      <w:r w:rsidRPr="00C776F5">
        <w:rPr>
          <w:rFonts w:cs="Arial"/>
          <w:sz w:val="18"/>
          <w:szCs w:val="18"/>
        </w:rPr>
        <w:t>superwizja</w:t>
      </w:r>
      <w:proofErr w:type="spellEnd"/>
      <w:r w:rsidRPr="00C776F5">
        <w:rPr>
          <w:rFonts w:cs="Arial"/>
          <w:sz w:val="18"/>
          <w:szCs w:val="18"/>
        </w:rPr>
        <w:t xml:space="preserve"> dla trenerów realizujących programy korekcyjno–edukacyjne dla osób stosujących przemoc domową oraz programy psychologiczno-terapeutyczne dla osób stosujących przemoc domową, a także dla osób realizujących programy zmierzające do utrwalenia i wzmocnienia zmian zapoczątkowanych ww. programami; </w:t>
      </w:r>
    </w:p>
    <w:p w14:paraId="6067B67A" w14:textId="77777777" w:rsidR="009D169A" w:rsidRPr="00C776F5" w:rsidRDefault="009D169A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jc w:val="both"/>
        <w:rPr>
          <w:rFonts w:cs="Arial"/>
          <w:b/>
          <w:sz w:val="18"/>
          <w:szCs w:val="18"/>
          <w:u w:val="single"/>
        </w:rPr>
      </w:pPr>
      <w:proofErr w:type="spellStart"/>
      <w:r w:rsidRPr="00C776F5">
        <w:rPr>
          <w:rFonts w:cs="Arial"/>
          <w:sz w:val="18"/>
          <w:szCs w:val="18"/>
        </w:rPr>
        <w:t>superwizja</w:t>
      </w:r>
      <w:proofErr w:type="spellEnd"/>
      <w:r w:rsidRPr="00C776F5">
        <w:rPr>
          <w:rFonts w:cs="Arial"/>
          <w:sz w:val="18"/>
          <w:szCs w:val="18"/>
        </w:rPr>
        <w:t xml:space="preserve"> dla przedstawicieli specjalistycznych ośrodków wsparcia dla osób doznających przemocy domowej.</w:t>
      </w:r>
    </w:p>
    <w:p w14:paraId="05D04A81" w14:textId="77777777" w:rsidR="009D169A" w:rsidRPr="00C776F5" w:rsidRDefault="009D169A" w:rsidP="009D169A">
      <w:pPr>
        <w:jc w:val="both"/>
        <w:rPr>
          <w:rFonts w:cs="Arial"/>
          <w:b/>
          <w:sz w:val="18"/>
          <w:szCs w:val="18"/>
          <w:u w:val="single"/>
        </w:rPr>
      </w:pPr>
    </w:p>
    <w:p w14:paraId="22C6FBB9" w14:textId="77777777" w:rsidR="009D169A" w:rsidRPr="00C776F5" w:rsidRDefault="009D169A">
      <w:pPr>
        <w:numPr>
          <w:ilvl w:val="0"/>
          <w:numId w:val="69"/>
        </w:numPr>
        <w:ind w:left="426"/>
        <w:jc w:val="both"/>
        <w:rPr>
          <w:rFonts w:cs="Arial"/>
          <w:b/>
          <w:sz w:val="18"/>
          <w:szCs w:val="18"/>
          <w:u w:val="single"/>
        </w:rPr>
      </w:pPr>
      <w:r w:rsidRPr="00C776F5">
        <w:rPr>
          <w:rFonts w:cs="Arial"/>
          <w:b/>
          <w:sz w:val="18"/>
          <w:szCs w:val="18"/>
          <w:u w:val="single"/>
        </w:rPr>
        <w:t>METODY SZKOLENIA</w:t>
      </w:r>
    </w:p>
    <w:p w14:paraId="46B3BF46" w14:textId="77777777" w:rsidR="009D169A" w:rsidRPr="00C776F5" w:rsidRDefault="009D169A" w:rsidP="009D169A">
      <w:pPr>
        <w:ind w:left="360"/>
        <w:jc w:val="both"/>
        <w:rPr>
          <w:rFonts w:cs="Arial"/>
          <w:b/>
          <w:sz w:val="18"/>
          <w:szCs w:val="18"/>
          <w:u w:val="single"/>
        </w:rPr>
      </w:pPr>
    </w:p>
    <w:p w14:paraId="78BDBCD0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Szkolenia powinny być prowadzone w formie teoretycznej i praktycznej. </w:t>
      </w:r>
    </w:p>
    <w:p w14:paraId="22017658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Szczególnie rekomendowane są metody interaktywne – warsztatowe, ćwiczeniowe, seminaryjne - w małych grupach (których wielkość nie powinna przekraczać 20 osób). </w:t>
      </w:r>
    </w:p>
    <w:p w14:paraId="2D25CE55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proofErr w:type="spellStart"/>
      <w:r w:rsidRPr="00C776F5">
        <w:rPr>
          <w:rFonts w:cs="Arial"/>
          <w:sz w:val="18"/>
          <w:szCs w:val="18"/>
        </w:rPr>
        <w:t>Superwizja</w:t>
      </w:r>
      <w:proofErr w:type="spellEnd"/>
      <w:r w:rsidRPr="00C776F5">
        <w:rPr>
          <w:rFonts w:cs="Arial"/>
          <w:sz w:val="18"/>
          <w:szCs w:val="18"/>
        </w:rPr>
        <w:t xml:space="preserve"> może być częścią każdego bloku szkoleniowego lub może być prowadzona jako odrębna jednostka szkoleniowa.</w:t>
      </w:r>
    </w:p>
    <w:p w14:paraId="1E696DD8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Dopuszcza się prowadzenie szkoleń z wykorzystaniem środków komunikacji elektronicznej umożliwiających porozumiewanie się na odległość w rozumieniu ustawy z dnia 18 lipca 2002 r. o świadczeniu usług drogą elektroniczną (Dz. U. z 2024 r. poz. 1513 </w:t>
      </w:r>
      <w:proofErr w:type="spellStart"/>
      <w:r w:rsidRPr="00C776F5">
        <w:rPr>
          <w:rFonts w:cs="Arial"/>
          <w:sz w:val="18"/>
          <w:szCs w:val="18"/>
        </w:rPr>
        <w:t>t.j</w:t>
      </w:r>
      <w:proofErr w:type="spellEnd"/>
      <w:r w:rsidRPr="00C776F5">
        <w:rPr>
          <w:rFonts w:cs="Arial"/>
          <w:sz w:val="18"/>
          <w:szCs w:val="18"/>
        </w:rPr>
        <w:t xml:space="preserve">.). Przy zastosowaniu takiego sposobu prowadzenia szkoleń istnieje możliwość zwiększenia grup szkoleniowych.  </w:t>
      </w:r>
    </w:p>
    <w:p w14:paraId="4DA7BE93" w14:textId="77777777" w:rsidR="009D169A" w:rsidRPr="00C776F5" w:rsidRDefault="009D169A" w:rsidP="009D169A">
      <w:pPr>
        <w:jc w:val="both"/>
        <w:rPr>
          <w:rFonts w:cs="Arial"/>
          <w:b/>
          <w:sz w:val="18"/>
          <w:szCs w:val="18"/>
          <w:u w:val="single"/>
        </w:rPr>
      </w:pPr>
    </w:p>
    <w:p w14:paraId="3746F5B4" w14:textId="77777777" w:rsidR="009D169A" w:rsidRPr="00C776F5" w:rsidRDefault="009D169A">
      <w:pPr>
        <w:numPr>
          <w:ilvl w:val="0"/>
          <w:numId w:val="69"/>
        </w:numPr>
        <w:ind w:left="284"/>
        <w:jc w:val="both"/>
        <w:rPr>
          <w:rFonts w:cs="Arial"/>
          <w:b/>
          <w:sz w:val="18"/>
          <w:szCs w:val="18"/>
          <w:u w:val="single"/>
        </w:rPr>
      </w:pPr>
      <w:r w:rsidRPr="00C776F5">
        <w:rPr>
          <w:rFonts w:cs="Arial"/>
          <w:b/>
          <w:sz w:val="18"/>
          <w:szCs w:val="18"/>
          <w:u w:val="single"/>
        </w:rPr>
        <w:t>CZAS TRWANIA SZKOLENIA</w:t>
      </w:r>
    </w:p>
    <w:p w14:paraId="384CCE3C" w14:textId="77777777" w:rsidR="009D169A" w:rsidRPr="00C776F5" w:rsidRDefault="009D169A" w:rsidP="009D169A">
      <w:pPr>
        <w:ind w:left="360"/>
        <w:jc w:val="both"/>
        <w:rPr>
          <w:rFonts w:cs="Arial"/>
          <w:b/>
          <w:sz w:val="18"/>
          <w:szCs w:val="18"/>
          <w:u w:val="single"/>
        </w:rPr>
      </w:pPr>
    </w:p>
    <w:p w14:paraId="7590B773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Szkolenie winno obejmować minimum 24 godziny dydaktyczne. </w:t>
      </w:r>
    </w:p>
    <w:p w14:paraId="4BDAA6F2" w14:textId="77777777" w:rsidR="009D169A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Maksymalny czas trwania szkolenia określa podmiot organizujący szkolenie w zależności od potrzeb występujących na terenie danego województwa i możliwości organizacyjnych samorządu województwa.</w:t>
      </w:r>
    </w:p>
    <w:p w14:paraId="1E43689C" w14:textId="77777777" w:rsidR="005308D9" w:rsidRPr="00C776F5" w:rsidRDefault="005308D9" w:rsidP="009D169A">
      <w:pPr>
        <w:jc w:val="both"/>
        <w:rPr>
          <w:rFonts w:cs="Arial"/>
          <w:sz w:val="18"/>
          <w:szCs w:val="18"/>
        </w:rPr>
      </w:pPr>
    </w:p>
    <w:p w14:paraId="1B10E238" w14:textId="77777777" w:rsidR="009D169A" w:rsidRPr="00C776F5" w:rsidRDefault="009D169A">
      <w:pPr>
        <w:numPr>
          <w:ilvl w:val="0"/>
          <w:numId w:val="69"/>
        </w:numPr>
        <w:ind w:left="284"/>
        <w:jc w:val="both"/>
        <w:rPr>
          <w:rFonts w:cs="Arial"/>
          <w:b/>
          <w:sz w:val="18"/>
          <w:szCs w:val="18"/>
          <w:u w:val="single"/>
        </w:rPr>
      </w:pPr>
      <w:r w:rsidRPr="00C776F5">
        <w:rPr>
          <w:rFonts w:cs="Arial"/>
          <w:b/>
          <w:sz w:val="18"/>
          <w:szCs w:val="18"/>
          <w:u w:val="single"/>
        </w:rPr>
        <w:t>UKOŃCZENIE SZKOLENIA</w:t>
      </w:r>
    </w:p>
    <w:p w14:paraId="71C34500" w14:textId="77777777" w:rsidR="009D169A" w:rsidRPr="00C776F5" w:rsidRDefault="009D169A" w:rsidP="009D169A">
      <w:pPr>
        <w:jc w:val="both"/>
        <w:rPr>
          <w:rFonts w:cs="Arial"/>
          <w:b/>
          <w:sz w:val="18"/>
          <w:szCs w:val="18"/>
          <w:u w:val="single"/>
        </w:rPr>
      </w:pPr>
    </w:p>
    <w:p w14:paraId="6B3AF5DA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Fakt ukończenia szkolenia organizator szkolenia potwierdza w zaświadczeniu, które powinno zawierać: dane uczestnika, dane podmiotu realizującego szkolenie, termin szkolenia, a także dane dotyczące liczby godzin w poszczególnych blokach tematycznych, uwzględnionych w szkoleniu oraz podpis Trenera/Wykładowcy.</w:t>
      </w:r>
    </w:p>
    <w:p w14:paraId="4FF698EA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</w:p>
    <w:p w14:paraId="4255386D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Warunkiem otrzymania zaświadczenia przez uczestnika szkolenia jest obecność na zajęciach, w wymiarze co najmniej 70% godzin dydaktycznych.  </w:t>
      </w:r>
    </w:p>
    <w:p w14:paraId="5A628B42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</w:p>
    <w:p w14:paraId="11853EC4" w14:textId="77777777" w:rsidR="009D169A" w:rsidRPr="00C776F5" w:rsidRDefault="009D169A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cs="Arial"/>
          <w:b/>
          <w:sz w:val="18"/>
          <w:szCs w:val="18"/>
          <w:u w:val="single"/>
        </w:rPr>
      </w:pPr>
      <w:r w:rsidRPr="00C776F5">
        <w:rPr>
          <w:rFonts w:cs="Arial"/>
          <w:b/>
          <w:sz w:val="18"/>
          <w:szCs w:val="18"/>
          <w:u w:val="single"/>
        </w:rPr>
        <w:t>MONITORING I EWALUACJA PROWADZONYCH SZKOLEŃ</w:t>
      </w:r>
    </w:p>
    <w:p w14:paraId="3FC5AC3C" w14:textId="77777777" w:rsidR="009D169A" w:rsidRPr="00C776F5" w:rsidRDefault="009D169A" w:rsidP="009D169A">
      <w:pPr>
        <w:pBdr>
          <w:top w:val="nil"/>
          <w:left w:val="nil"/>
          <w:bottom w:val="nil"/>
          <w:right w:val="nil"/>
          <w:between w:val="nil"/>
        </w:pBdr>
        <w:ind w:left="360" w:hanging="720"/>
        <w:jc w:val="both"/>
        <w:rPr>
          <w:rFonts w:cs="Arial"/>
          <w:b/>
          <w:sz w:val="18"/>
          <w:szCs w:val="18"/>
          <w:u w:val="single"/>
        </w:rPr>
      </w:pPr>
    </w:p>
    <w:p w14:paraId="1D6D5B22" w14:textId="77777777" w:rsidR="009D169A" w:rsidRPr="00C776F5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 xml:space="preserve">Monitoring prowadzony jest w trakcie trwania szkoleń przez organizatora szkolenia i obejmuje </w:t>
      </w:r>
      <w:r w:rsidRPr="00C776F5">
        <w:rPr>
          <w:rFonts w:cs="Arial"/>
          <w:sz w:val="18"/>
          <w:szCs w:val="18"/>
        </w:rPr>
        <w:br/>
        <w:t xml:space="preserve">on zarówno aspekt formalny, jak i merytoryczny. </w:t>
      </w:r>
    </w:p>
    <w:p w14:paraId="074DD8F5" w14:textId="77777777" w:rsidR="009D169A" w:rsidRDefault="009D169A" w:rsidP="009D169A">
      <w:pP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Podmiot realizujący szkolenie ma obowiązek przeprowadzić ankietę ewaluacyjną dla organizatora. Ankieta ewaluacyjna powinna uwzględniać ocenę uczestników szkolenia w tym: ocenę programu i metod prowadzenia szkolenia, ocenę merytoryczną wykładów i ćwiczeń, ocenę treści szkolenia, celu szkolenia, ocenę pracy Trenera/Wykładowcy, czas trwania szkolenia, ocenę organizacji szkolenia (sala, hotel, miejscowość), ocenę jakości i przydatności materiałów szkoleniowych, a także rekomendacje i diagnozę dalszych potrzeb szkoleniowych uczestników zajęć.  Szczegółowy zakres merytoryczny ankiety oraz sposób jej przeprowadzenia powinien zostać ustalony pomiędzy organizatorem, a podmiotem realizującym szkolenie.</w:t>
      </w:r>
    </w:p>
    <w:p w14:paraId="5088EBEC" w14:textId="77777777" w:rsidR="009D169A" w:rsidRPr="009D169A" w:rsidRDefault="009D169A" w:rsidP="009D169A">
      <w:pPr>
        <w:jc w:val="both"/>
        <w:rPr>
          <w:rFonts w:cs="Arial"/>
          <w:sz w:val="16"/>
          <w:szCs w:val="16"/>
        </w:rPr>
      </w:pPr>
    </w:p>
    <w:p w14:paraId="2FCF8A10" w14:textId="77777777" w:rsidR="009D169A" w:rsidRPr="009D169A" w:rsidRDefault="009D169A">
      <w:pPr>
        <w:numPr>
          <w:ilvl w:val="0"/>
          <w:numId w:val="69"/>
        </w:numPr>
        <w:ind w:left="426"/>
        <w:jc w:val="both"/>
        <w:rPr>
          <w:rFonts w:cs="Arial"/>
          <w:b/>
          <w:sz w:val="16"/>
          <w:szCs w:val="16"/>
          <w:u w:val="single"/>
        </w:rPr>
      </w:pPr>
      <w:r w:rsidRPr="009D169A">
        <w:rPr>
          <w:rFonts w:cs="Arial"/>
          <w:b/>
          <w:sz w:val="16"/>
          <w:szCs w:val="16"/>
          <w:u w:val="single"/>
        </w:rPr>
        <w:t>KWALIFIKACJE OSÓB PROWADZĄCYCH SZKOLENIA</w:t>
      </w:r>
    </w:p>
    <w:p w14:paraId="47F04CAC" w14:textId="77777777" w:rsidR="009D169A" w:rsidRPr="009D169A" w:rsidRDefault="009D169A" w:rsidP="009D169A">
      <w:pPr>
        <w:ind w:left="360"/>
        <w:jc w:val="both"/>
        <w:rPr>
          <w:rFonts w:cs="Arial"/>
          <w:b/>
          <w:sz w:val="16"/>
          <w:szCs w:val="16"/>
          <w:u w:val="single"/>
        </w:rPr>
      </w:pPr>
    </w:p>
    <w:p w14:paraId="68BA398D" w14:textId="77777777" w:rsidR="00C776F5" w:rsidRPr="00134F10" w:rsidRDefault="00C776F5" w:rsidP="00C776F5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 xml:space="preserve">Osoby prowadzące szkolenia powinny posiadać i udokumentować następujące kwalifikacje: </w:t>
      </w:r>
    </w:p>
    <w:p w14:paraId="4B3EB29C" w14:textId="77777777" w:rsidR="00C776F5" w:rsidRPr="00134F10" w:rsidRDefault="00C776F5" w:rsidP="00C776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 xml:space="preserve">1) ukończone studia wyższe na jednym z kierunków: </w:t>
      </w:r>
    </w:p>
    <w:p w14:paraId="3F56E316" w14:textId="77777777" w:rsidR="00C776F5" w:rsidRPr="00134F10" w:rsidRDefault="00C776F5">
      <w:pPr>
        <w:pStyle w:val="Akapitzlist"/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>prawo, pedagogika, pedagogika specjalna, pedagogika opiekuńczo – wychowawcza, resocjalizacja, praca socjalna, psychologia, politologia, politologia i nauki społeczne,</w:t>
      </w:r>
      <w:r w:rsidRPr="00134F10">
        <w:rPr>
          <w:rFonts w:cs="Arial"/>
          <w:color w:val="FF0000"/>
          <w:sz w:val="18"/>
          <w:szCs w:val="18"/>
        </w:rPr>
        <w:t xml:space="preserve"> </w:t>
      </w:r>
      <w:r w:rsidRPr="00134F10">
        <w:rPr>
          <w:rFonts w:cs="Arial"/>
          <w:sz w:val="18"/>
          <w:szCs w:val="18"/>
        </w:rPr>
        <w:t>socjologia, polityka społeczna, nauki o rodzinie;</w:t>
      </w:r>
    </w:p>
    <w:p w14:paraId="0352A9B9" w14:textId="77777777" w:rsidR="00C776F5" w:rsidRPr="00134F10" w:rsidRDefault="00C776F5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>w przypadku ukończenia studiów wyższych na innych kierunkach niż tych, wymienionych w punkcie „a”, dopuszczalne są kwalifikacje uzupełnione studiami podyplomowymi w zakresie psychologii, organizacji pomocy społecznej</w:t>
      </w:r>
      <w:r w:rsidRPr="00134F10">
        <w:rPr>
          <w:rFonts w:cs="Arial"/>
          <w:sz w:val="18"/>
          <w:szCs w:val="18"/>
          <w:vertAlign w:val="superscript"/>
        </w:rPr>
        <w:t>*</w:t>
      </w:r>
      <w:r w:rsidRPr="00134F10">
        <w:rPr>
          <w:rFonts w:cs="Arial"/>
          <w:sz w:val="18"/>
          <w:szCs w:val="18"/>
        </w:rPr>
        <w:t>, pedagogiki, pedagogiki opiekuńczo – wychowawczej, pedagogiki specjalnej lub resocjalizacji;</w:t>
      </w:r>
    </w:p>
    <w:p w14:paraId="1545D2CF" w14:textId="77777777" w:rsidR="00C776F5" w:rsidRPr="00134F10" w:rsidRDefault="00C776F5">
      <w:pPr>
        <w:numPr>
          <w:ilvl w:val="0"/>
          <w:numId w:val="76"/>
        </w:numPr>
        <w:ind w:left="567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 xml:space="preserve">ukończone specjalistyczne szkolenia w wymiarze nie mniejszym niż 200 godzin dydaktycznych w zakresie przeciwdziałania przemocy domowej, w tym jedno co najmniej </w:t>
      </w:r>
      <w:r w:rsidRPr="00134F10">
        <w:rPr>
          <w:rFonts w:cs="Arial"/>
          <w:sz w:val="18"/>
          <w:szCs w:val="18"/>
        </w:rPr>
        <w:br/>
        <w:t>50 godzinne przygotowujące do pracy z osobami doznającymi przemocy domowej i osobami stosującymi przemoc domową lub co najmniej 5-letnie doświadczenie pracy w obszarze przeciwdziałania przemocy domowej;</w:t>
      </w:r>
    </w:p>
    <w:p w14:paraId="32B5164F" w14:textId="77777777" w:rsidR="00C776F5" w:rsidRPr="00134F10" w:rsidRDefault="00C776F5" w:rsidP="00C776F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>2) bloki prawne powinny prowadzić osoby z wyższym wykształceniem prawniczym posiadające co najmniej 2-letnie doświadczenie w pracy w obszarze przeciwdziałania przemocy domowej w zakresie udzielania pomocy prawnej lub osoby posiadające wykształcenie określone w punkcie „a”, uzupełnione specjalistycznym szkoleniem w zakresie stosowania prawa w obszarze przeciwdziałaniu przemocy domowej w wymiarze nie mniejszym niż 50 godzin.</w:t>
      </w:r>
    </w:p>
    <w:p w14:paraId="6825ADA3" w14:textId="77777777" w:rsidR="00C776F5" w:rsidRPr="00134F10" w:rsidRDefault="00C776F5" w:rsidP="00C776F5">
      <w:pPr>
        <w:ind w:left="284" w:hanging="284"/>
        <w:jc w:val="both"/>
        <w:rPr>
          <w:rFonts w:cs="Arial"/>
          <w:sz w:val="18"/>
          <w:szCs w:val="18"/>
        </w:rPr>
      </w:pPr>
    </w:p>
    <w:p w14:paraId="0883375C" w14:textId="77777777" w:rsidR="00C776F5" w:rsidRPr="00134F10" w:rsidRDefault="00C776F5" w:rsidP="00C776F5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 xml:space="preserve">3) </w:t>
      </w:r>
      <w:proofErr w:type="spellStart"/>
      <w:r w:rsidRPr="00134F10">
        <w:rPr>
          <w:rFonts w:cs="Arial"/>
          <w:sz w:val="18"/>
          <w:szCs w:val="18"/>
        </w:rPr>
        <w:t>superwizja</w:t>
      </w:r>
      <w:proofErr w:type="spellEnd"/>
      <w:r w:rsidRPr="00134F10">
        <w:rPr>
          <w:rFonts w:cs="Arial"/>
          <w:sz w:val="18"/>
          <w:szCs w:val="18"/>
        </w:rPr>
        <w:t xml:space="preserve"> powinna być prowadzona przez osoby posiadające uprawnienia superwizora zgodnie </w:t>
      </w:r>
    </w:p>
    <w:p w14:paraId="2CEF828A" w14:textId="77777777" w:rsidR="00C776F5" w:rsidRPr="00134F10" w:rsidRDefault="00C776F5" w:rsidP="00C776F5">
      <w:pPr>
        <w:pStyle w:val="Akapitzlist"/>
        <w:ind w:left="142"/>
        <w:rPr>
          <w:rFonts w:cs="Arial"/>
          <w:sz w:val="18"/>
          <w:szCs w:val="18"/>
        </w:rPr>
      </w:pPr>
      <w:r w:rsidRPr="00134F10">
        <w:rPr>
          <w:rFonts w:cs="Arial"/>
          <w:sz w:val="18"/>
          <w:szCs w:val="18"/>
        </w:rPr>
        <w:t xml:space="preserve">z właściwością zawodową osób </w:t>
      </w:r>
      <w:proofErr w:type="spellStart"/>
      <w:r w:rsidRPr="00134F10">
        <w:rPr>
          <w:rFonts w:cs="Arial"/>
          <w:sz w:val="18"/>
          <w:szCs w:val="18"/>
        </w:rPr>
        <w:t>superwizowanych</w:t>
      </w:r>
      <w:proofErr w:type="spellEnd"/>
      <w:r w:rsidRPr="00134F10">
        <w:rPr>
          <w:rFonts w:cs="Arial"/>
          <w:sz w:val="18"/>
          <w:szCs w:val="18"/>
        </w:rPr>
        <w:t>.</w:t>
      </w:r>
    </w:p>
    <w:p w14:paraId="7B6FB1DC" w14:textId="77777777" w:rsidR="00C776F5" w:rsidRPr="00712612" w:rsidRDefault="00C776F5" w:rsidP="00C776F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</w:p>
    <w:p w14:paraId="07073AF0" w14:textId="77777777" w:rsidR="00C776F5" w:rsidRPr="00712612" w:rsidRDefault="005308D9" w:rsidP="00C776F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18"/>
          <w:szCs w:val="18"/>
        </w:rPr>
      </w:pPr>
      <w:r w:rsidRPr="00712612">
        <w:rPr>
          <w:rStyle w:val="normaltextrun"/>
          <w:rFonts w:ascii="Arial" w:hAnsi="Arial" w:cs="Arial"/>
          <w:i/>
          <w:iCs/>
          <w:sz w:val="18"/>
          <w:szCs w:val="18"/>
        </w:rPr>
        <w:t xml:space="preserve"> </w:t>
      </w:r>
      <w:r w:rsidR="00C776F5" w:rsidRPr="00712612">
        <w:rPr>
          <w:rStyle w:val="normaltextrun"/>
          <w:rFonts w:ascii="Arial" w:hAnsi="Arial" w:cs="Arial"/>
          <w:i/>
          <w:iCs/>
          <w:sz w:val="18"/>
          <w:szCs w:val="18"/>
        </w:rPr>
        <w:t>*W przypadku studiów podyplomowych z organizacji pomocy społecznej równorzędnie traktowane jest ukończenie szkolenia z zakresu specjalizacji z organizacji pomocy społecznej.</w:t>
      </w:r>
      <w:r w:rsidR="00C776F5" w:rsidRPr="00712612">
        <w:rPr>
          <w:rStyle w:val="eop"/>
          <w:rFonts w:ascii="Arial" w:hAnsi="Arial" w:cs="Arial"/>
          <w:sz w:val="18"/>
          <w:szCs w:val="18"/>
        </w:rPr>
        <w:t> </w:t>
      </w:r>
    </w:p>
    <w:p w14:paraId="3B6CBFF6" w14:textId="77777777" w:rsidR="009D169A" w:rsidRPr="009D169A" w:rsidRDefault="009D169A" w:rsidP="009D169A">
      <w:pPr>
        <w:pStyle w:val="Akapitzlist"/>
        <w:rPr>
          <w:rFonts w:cs="Arial"/>
          <w:sz w:val="16"/>
          <w:szCs w:val="16"/>
        </w:rPr>
      </w:pPr>
    </w:p>
    <w:p w14:paraId="560D11BD" w14:textId="77777777" w:rsidR="009D169A" w:rsidRPr="009D169A" w:rsidRDefault="009D169A" w:rsidP="009D169A">
      <w:pPr>
        <w:pStyle w:val="Akapitzlist"/>
        <w:rPr>
          <w:rFonts w:cs="Arial"/>
          <w:sz w:val="16"/>
          <w:szCs w:val="16"/>
        </w:rPr>
      </w:pPr>
    </w:p>
    <w:p w14:paraId="4E6E638A" w14:textId="77777777" w:rsidR="009D169A" w:rsidRPr="00C776F5" w:rsidRDefault="009D169A" w:rsidP="009D16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8"/>
          <w:szCs w:val="18"/>
        </w:rPr>
      </w:pPr>
      <w:r w:rsidRPr="00C776F5">
        <w:rPr>
          <w:rFonts w:cs="Arial"/>
          <w:sz w:val="18"/>
          <w:szCs w:val="18"/>
        </w:rPr>
        <w:t>Wytyczne do prowadzenia szkoleń w zakresie przeciwdziałania przemocy domowej, w tym obowiązkowych szkoleń dla członków zespołu interdyscyplinarnego oraz grup diagnostyczno-pomocowych wchodzą w życie z dniem podpisania.</w:t>
      </w:r>
    </w:p>
    <w:p w14:paraId="7BED83D7" w14:textId="77777777" w:rsidR="009D169A" w:rsidRPr="009D169A" w:rsidRDefault="009D169A" w:rsidP="009D169A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cs="Arial"/>
          <w:sz w:val="16"/>
          <w:szCs w:val="16"/>
        </w:rPr>
      </w:pPr>
    </w:p>
    <w:p w14:paraId="61E7BFB9" w14:textId="77777777" w:rsidR="009D169A" w:rsidRPr="009D169A" w:rsidRDefault="009D169A" w:rsidP="009D169A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cs="Arial"/>
          <w:sz w:val="16"/>
          <w:szCs w:val="16"/>
        </w:rPr>
      </w:pPr>
    </w:p>
    <w:p w14:paraId="12B2F659" w14:textId="77777777" w:rsidR="009D169A" w:rsidRPr="009D169A" w:rsidRDefault="009D169A" w:rsidP="009D169A">
      <w:pPr>
        <w:jc w:val="both"/>
        <w:rPr>
          <w:rFonts w:cs="Arial"/>
          <w:sz w:val="16"/>
          <w:szCs w:val="16"/>
        </w:rPr>
      </w:pPr>
    </w:p>
    <w:p w14:paraId="76A17B83" w14:textId="77777777" w:rsidR="009D169A" w:rsidRPr="009D169A" w:rsidRDefault="009D169A" w:rsidP="009D169A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cs="Arial"/>
          <w:sz w:val="16"/>
          <w:szCs w:val="16"/>
        </w:rPr>
      </w:pPr>
    </w:p>
    <w:p w14:paraId="2C0C3FDC" w14:textId="77777777" w:rsidR="009D169A" w:rsidRPr="009D169A" w:rsidRDefault="009D169A" w:rsidP="009D169A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cs="Arial"/>
          <w:sz w:val="16"/>
          <w:szCs w:val="16"/>
        </w:rPr>
      </w:pPr>
    </w:p>
    <w:p w14:paraId="6CFAAAB8" w14:textId="77777777" w:rsidR="009D169A" w:rsidRPr="009D169A" w:rsidRDefault="009D169A" w:rsidP="009D169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="Arial"/>
          <w:sz w:val="16"/>
          <w:szCs w:val="16"/>
        </w:rPr>
      </w:pPr>
    </w:p>
    <w:p w14:paraId="67743FD7" w14:textId="77777777" w:rsidR="009D169A" w:rsidRPr="009D169A" w:rsidRDefault="009D169A" w:rsidP="009D169A">
      <w:pPr>
        <w:pBdr>
          <w:top w:val="nil"/>
          <w:left w:val="nil"/>
          <w:bottom w:val="nil"/>
          <w:right w:val="nil"/>
          <w:between w:val="nil"/>
        </w:pBdr>
        <w:ind w:left="1440"/>
        <w:jc w:val="both"/>
        <w:rPr>
          <w:rFonts w:cs="Arial"/>
          <w:sz w:val="16"/>
          <w:szCs w:val="16"/>
        </w:rPr>
      </w:pPr>
      <w:r w:rsidRPr="009D169A">
        <w:rPr>
          <w:rFonts w:cs="Arial"/>
          <w:sz w:val="16"/>
          <w:szCs w:val="16"/>
        </w:rPr>
        <w:t>____________________________________________</w:t>
      </w:r>
    </w:p>
    <w:p w14:paraId="71C203A1" w14:textId="77777777" w:rsidR="009D169A" w:rsidRPr="009D169A" w:rsidRDefault="009D169A" w:rsidP="009D169A">
      <w:pPr>
        <w:jc w:val="both"/>
        <w:rPr>
          <w:rFonts w:cs="Arial"/>
          <w:sz w:val="16"/>
          <w:szCs w:val="16"/>
        </w:rPr>
      </w:pPr>
      <w:r w:rsidRPr="009D169A">
        <w:rPr>
          <w:rFonts w:cs="Arial"/>
          <w:sz w:val="16"/>
          <w:szCs w:val="16"/>
        </w:rPr>
        <w:t>* w przypadku studiów podyplomowych z organizacji pomocy społecznej równorzędnie traktowane jest ukończenie szkolenia z zakresu specjalizacji z organizacji pomocy społecznej</w:t>
      </w:r>
    </w:p>
    <w:p w14:paraId="3B12203D" w14:textId="77777777" w:rsidR="003A49A5" w:rsidRDefault="003A49A5">
      <w:pPr>
        <w:rPr>
          <w:rFonts w:cs="Arial"/>
          <w:sz w:val="18"/>
          <w:szCs w:val="18"/>
        </w:rPr>
      </w:pPr>
    </w:p>
    <w:p w14:paraId="416B9B9A" w14:textId="77777777" w:rsidR="00C96493" w:rsidRDefault="00C96493" w:rsidP="005308D9">
      <w:pPr>
        <w:rPr>
          <w:rFonts w:eastAsia="Myriad Pro" w:cs="Arial"/>
          <w:b/>
          <w:bCs/>
          <w:sz w:val="18"/>
          <w:szCs w:val="18"/>
        </w:rPr>
      </w:pPr>
    </w:p>
    <w:p w14:paraId="583D3BCF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402C5E5F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012D4B1E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41A760E4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4D3CDE00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331D7CC5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0D485215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2A81B22B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4C9CDA7C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3876B019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3C4E7BE2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29F36DE9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7ACC5131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0B53C4EF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27B6A951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258A4D83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45CC6033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4C93548D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4B1F7EC3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124EDB01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763478DF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560DF61A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70A71D48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561B4B31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70207056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278295C5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57B86A3A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58D00DBB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40ABB6E5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1694419E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50A5F661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09E9D8FC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6B35E4AE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0D92DCB4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562991AC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13C65ABD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3B93C3AD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2EC69479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133AAA85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4CAC6B82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0DA5471A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18A56100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1B870B74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26CF1B70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725C574D" w14:textId="77777777" w:rsidR="005308D9" w:rsidRDefault="005308D9" w:rsidP="005308D9">
      <w:pPr>
        <w:rPr>
          <w:rFonts w:eastAsia="Myriad Pro" w:cs="Arial"/>
          <w:b/>
          <w:bCs/>
          <w:sz w:val="18"/>
          <w:szCs w:val="18"/>
        </w:rPr>
      </w:pPr>
    </w:p>
    <w:p w14:paraId="5B8E06FA" w14:textId="77777777" w:rsidR="00E37A14" w:rsidRDefault="00E37A14" w:rsidP="008713CD">
      <w:pPr>
        <w:jc w:val="right"/>
        <w:rPr>
          <w:rFonts w:eastAsia="Myriad Pro" w:cs="Arial"/>
          <w:b/>
          <w:bCs/>
          <w:sz w:val="18"/>
          <w:szCs w:val="18"/>
        </w:rPr>
      </w:pPr>
      <w:r w:rsidRPr="00466378">
        <w:rPr>
          <w:rFonts w:eastAsia="Myriad Pro" w:cs="Arial"/>
          <w:b/>
          <w:bCs/>
          <w:sz w:val="18"/>
          <w:szCs w:val="18"/>
        </w:rPr>
        <w:t>Załącznik nr 9 do ogłoszenia</w:t>
      </w:r>
    </w:p>
    <w:p w14:paraId="72AE9523" w14:textId="77777777" w:rsidR="005308D9" w:rsidRDefault="005308D9" w:rsidP="008713CD">
      <w:pPr>
        <w:jc w:val="right"/>
        <w:rPr>
          <w:rFonts w:eastAsia="Myriad Pro" w:cs="Arial"/>
          <w:b/>
          <w:bCs/>
          <w:sz w:val="18"/>
          <w:szCs w:val="18"/>
        </w:rPr>
      </w:pPr>
      <w:r>
        <w:rPr>
          <w:rFonts w:eastAsia="Myriad Pro" w:cs="Arial"/>
          <w:b/>
          <w:bCs/>
          <w:sz w:val="18"/>
          <w:szCs w:val="18"/>
        </w:rPr>
        <w:t>Liczba zgłoszeń na szkolenia</w:t>
      </w:r>
    </w:p>
    <w:tbl>
      <w:tblPr>
        <w:tblpPr w:leftFromText="142" w:rightFromText="142" w:vertAnchor="page" w:horzAnchor="margin" w:tblpY="2281"/>
        <w:tblW w:w="82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3721"/>
        <w:gridCol w:w="3827"/>
      </w:tblGrid>
      <w:tr w:rsidR="005308D9" w:rsidRPr="00466378" w14:paraId="1868EC27" w14:textId="77777777" w:rsidTr="005308D9">
        <w:trPr>
          <w:trHeight w:val="397"/>
        </w:trPr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</w:tcPr>
          <w:p w14:paraId="2E9C4445" w14:textId="77777777" w:rsidR="005308D9" w:rsidRPr="00466378" w:rsidRDefault="005308D9" w:rsidP="005308D9">
            <w:pPr>
              <w:ind w:left="-18" w:right="-771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5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E699"/>
            <w:noWrap/>
            <w:vAlign w:val="center"/>
            <w:hideMark/>
          </w:tcPr>
          <w:p w14:paraId="3BF3DBEA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Zgłoszenia na szkolenie</w:t>
            </w:r>
          </w:p>
          <w:p w14:paraId="1548797A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308D9" w:rsidRPr="00466378" w14:paraId="2CADC298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</w:tcPr>
          <w:p w14:paraId="0C385BCE" w14:textId="77777777" w:rsidR="005308D9" w:rsidRPr="00466378" w:rsidRDefault="005308D9" w:rsidP="005308D9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92693D3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powiat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bottom"/>
            <w:hideMark/>
          </w:tcPr>
          <w:p w14:paraId="0801E304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 xml:space="preserve">ilość osób </w:t>
            </w:r>
          </w:p>
          <w:p w14:paraId="4B6ED05E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na dzień 28.04.</w:t>
            </w:r>
            <w:r>
              <w:rPr>
                <w:rFonts w:cs="Arial"/>
                <w:b/>
                <w:bCs/>
                <w:sz w:val="22"/>
                <w:szCs w:val="22"/>
              </w:rPr>
              <w:t>2026 r.</w:t>
            </w:r>
            <w:r w:rsidRPr="00AB157C">
              <w:rPr>
                <w:rFonts w:cs="Arial"/>
                <w:b/>
                <w:bCs/>
                <w:sz w:val="22"/>
                <w:szCs w:val="22"/>
              </w:rPr>
              <w:t>.</w:t>
            </w:r>
          </w:p>
          <w:p w14:paraId="753C7DA9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5308D9" w:rsidRPr="00466378" w14:paraId="4E3C7454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0F00FC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58D20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koszaliński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23ECB4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37</w:t>
            </w:r>
          </w:p>
        </w:tc>
      </w:tr>
      <w:tr w:rsidR="005308D9" w:rsidRPr="00466378" w14:paraId="1EB803C9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0047AA8A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8661273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szczecinecki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5EDEA6F6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</w:tr>
      <w:tr w:rsidR="005308D9" w:rsidRPr="00466378" w14:paraId="79D8E5F4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5F663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9E891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świdwiński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DBC9C9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</w:tr>
      <w:tr w:rsidR="005308D9" w:rsidRPr="00466378" w14:paraId="5DF91EA3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D6DCE4"/>
          </w:tcPr>
          <w:p w14:paraId="10FABBDA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D6DCE4"/>
            <w:noWrap/>
            <w:vAlign w:val="center"/>
            <w:hideMark/>
          </w:tcPr>
          <w:p w14:paraId="7E05578F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gryfiński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2DFD0016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</w:tr>
      <w:tr w:rsidR="005308D9" w:rsidRPr="00466378" w14:paraId="37C4212B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193A77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E4CC9C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choszczeński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8A4D4C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15</w:t>
            </w:r>
          </w:p>
        </w:tc>
      </w:tr>
      <w:tr w:rsidR="005308D9" w:rsidRPr="00466378" w14:paraId="0EE0FAAA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D6DCE4"/>
          </w:tcPr>
          <w:p w14:paraId="7A39502D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D6DCE4"/>
            <w:noWrap/>
            <w:vAlign w:val="center"/>
            <w:hideMark/>
          </w:tcPr>
          <w:p w14:paraId="03C5BB39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drawski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53AC2A56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</w:tr>
      <w:tr w:rsidR="005308D9" w:rsidRPr="00466378" w14:paraId="2AB45F26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FD01EE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FEDCF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wałecki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93230C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</w:tr>
      <w:tr w:rsidR="005308D9" w:rsidRPr="00466378" w14:paraId="4349C9EE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64B2FBD6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1742213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łobeski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1F4C0ADF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11</w:t>
            </w:r>
          </w:p>
        </w:tc>
      </w:tr>
      <w:tr w:rsidR="005308D9" w:rsidRPr="00466378" w14:paraId="0546CBC9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</w:tcPr>
          <w:p w14:paraId="00D47CCB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E1F2" w:fill="FFFFFF"/>
            <w:noWrap/>
            <w:vAlign w:val="center"/>
            <w:hideMark/>
          </w:tcPr>
          <w:p w14:paraId="72C4163D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kamieński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961F97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10</w:t>
            </w:r>
          </w:p>
        </w:tc>
      </w:tr>
      <w:tr w:rsidR="005308D9" w:rsidRPr="00466378" w14:paraId="02C5F465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08048F07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1EFAB14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gryficki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5282E632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15</w:t>
            </w:r>
          </w:p>
        </w:tc>
      </w:tr>
      <w:tr w:rsidR="005308D9" w:rsidRPr="00466378" w14:paraId="58237BBB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D6D33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34BAA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policki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CABF8E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20</w:t>
            </w:r>
          </w:p>
        </w:tc>
      </w:tr>
      <w:tr w:rsidR="005308D9" w:rsidRPr="00466378" w14:paraId="5AD9AFE2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644EAA45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8E70424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pyrzycki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1196A236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32</w:t>
            </w:r>
          </w:p>
        </w:tc>
      </w:tr>
      <w:tr w:rsidR="005308D9" w:rsidRPr="00466378" w14:paraId="06ECC44D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D48C4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D74FA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kołobrzeski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1D5258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</w:tr>
      <w:tr w:rsidR="005308D9" w:rsidRPr="00466378" w14:paraId="7E375E4F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443378A4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5A80E0A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sławieński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1B2F3CAC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</w:tr>
      <w:tr w:rsidR="005308D9" w:rsidRPr="00466378" w14:paraId="0AD23B5A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29F602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F8790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goleniowski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07B2C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19</w:t>
            </w:r>
          </w:p>
        </w:tc>
      </w:tr>
      <w:tr w:rsidR="005308D9" w:rsidRPr="00466378" w14:paraId="775FD095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</w:tcPr>
          <w:p w14:paraId="3E3BA28B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0D786D7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stargardzki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75C9F80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</w:tr>
      <w:tr w:rsidR="005308D9" w:rsidRPr="00466378" w14:paraId="2EB4358E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D1D13A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46387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miasto Szczecin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7B1A7F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</w:tr>
      <w:tr w:rsidR="005308D9" w:rsidRPr="00466378" w14:paraId="3880E3FD" w14:textId="77777777" w:rsidTr="005308D9">
        <w:trPr>
          <w:trHeight w:val="397"/>
        </w:trPr>
        <w:tc>
          <w:tcPr>
            <w:tcW w:w="6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</w:tcPr>
          <w:p w14:paraId="527763FF" w14:textId="77777777" w:rsidR="005308D9" w:rsidRPr="00466378" w:rsidRDefault="005308D9" w:rsidP="005308D9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37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9441E8E" w14:textId="77777777" w:rsidR="005308D9" w:rsidRPr="00AB157C" w:rsidRDefault="005308D9" w:rsidP="005308D9">
            <w:pPr>
              <w:rPr>
                <w:rFonts w:cs="Arial"/>
                <w:sz w:val="22"/>
                <w:szCs w:val="22"/>
              </w:rPr>
            </w:pPr>
            <w:r w:rsidRPr="00AB157C">
              <w:rPr>
                <w:rFonts w:cs="Arial"/>
                <w:sz w:val="22"/>
                <w:szCs w:val="22"/>
              </w:rPr>
              <w:t>miasto Świnoujście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5554FD29" w14:textId="77777777" w:rsidR="005308D9" w:rsidRPr="00AB157C" w:rsidRDefault="005308D9" w:rsidP="005308D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AB157C">
              <w:rPr>
                <w:rFonts w:cs="Arial"/>
                <w:b/>
                <w:bCs/>
                <w:sz w:val="22"/>
                <w:szCs w:val="22"/>
              </w:rPr>
              <w:t>16</w:t>
            </w:r>
          </w:p>
        </w:tc>
      </w:tr>
    </w:tbl>
    <w:p w14:paraId="43B72F6F" w14:textId="77777777" w:rsidR="006837A3" w:rsidRPr="005308D9" w:rsidRDefault="006837A3" w:rsidP="00316FF6">
      <w:pPr>
        <w:tabs>
          <w:tab w:val="left" w:pos="8448"/>
        </w:tabs>
        <w:rPr>
          <w:rFonts w:cs="Arial"/>
          <w:sz w:val="2"/>
          <w:szCs w:val="2"/>
        </w:rPr>
      </w:pPr>
    </w:p>
    <w:sectPr w:rsidR="006837A3" w:rsidRPr="005308D9" w:rsidSect="00C96493">
      <w:pgSz w:w="11906" w:h="16838"/>
      <w:pgMar w:top="1134" w:right="1418" w:bottom="1134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3F2F2C" w14:textId="77777777" w:rsidR="002C3E7C" w:rsidRDefault="002C3E7C">
      <w:r>
        <w:separator/>
      </w:r>
    </w:p>
  </w:endnote>
  <w:endnote w:type="continuationSeparator" w:id="0">
    <w:p w14:paraId="303A655C" w14:textId="77777777" w:rsidR="002C3E7C" w:rsidRDefault="002C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)">
    <w:altName w:val="Times New Roman"/>
    <w:panose1 w:val="00000000000000000000"/>
    <w:charset w:val="00"/>
    <w:family w:val="roman"/>
    <w:notTrueType/>
    <w:pitch w:val="default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Noto Sans Symbols">
    <w:altName w:val="Calibri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5FB08" w14:textId="77777777" w:rsidR="00B835AE" w:rsidRDefault="00B835AE" w:rsidP="005626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DC1D19" w14:textId="77777777" w:rsidR="00B835AE" w:rsidRDefault="00B835A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96913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BDD4B90" w14:textId="77777777" w:rsidR="00B835AE" w:rsidRDefault="00B835AE">
        <w:pPr>
          <w:pStyle w:val="Stopka"/>
          <w:jc w:val="right"/>
        </w:pPr>
      </w:p>
      <w:p w14:paraId="43A87B66" w14:textId="77777777" w:rsidR="00B835AE" w:rsidRPr="00AE0830" w:rsidRDefault="00B835AE">
        <w:pPr>
          <w:pStyle w:val="Stopka"/>
          <w:jc w:val="right"/>
          <w:rPr>
            <w:sz w:val="18"/>
            <w:szCs w:val="18"/>
          </w:rPr>
        </w:pPr>
        <w:r w:rsidRPr="00AE0830">
          <w:rPr>
            <w:sz w:val="18"/>
            <w:szCs w:val="18"/>
          </w:rPr>
          <w:fldChar w:fldCharType="begin"/>
        </w:r>
        <w:r w:rsidRPr="00AE0830">
          <w:rPr>
            <w:sz w:val="18"/>
            <w:szCs w:val="18"/>
          </w:rPr>
          <w:instrText>PAGE   \* MERGEFORMAT</w:instrText>
        </w:r>
        <w:r w:rsidRPr="00AE0830">
          <w:rPr>
            <w:sz w:val="18"/>
            <w:szCs w:val="18"/>
          </w:rPr>
          <w:fldChar w:fldCharType="separate"/>
        </w:r>
        <w:r w:rsidR="00793DAB">
          <w:rPr>
            <w:noProof/>
            <w:sz w:val="18"/>
            <w:szCs w:val="18"/>
          </w:rPr>
          <w:t>24</w:t>
        </w:r>
        <w:r w:rsidRPr="00AE0830">
          <w:rPr>
            <w:sz w:val="18"/>
            <w:szCs w:val="18"/>
          </w:rPr>
          <w:fldChar w:fldCharType="end"/>
        </w:r>
      </w:p>
    </w:sdtContent>
  </w:sdt>
  <w:p w14:paraId="3192D8B7" w14:textId="77777777" w:rsidR="00B835AE" w:rsidRDefault="00B835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3FE5BA" w14:textId="77777777" w:rsidR="002C3E7C" w:rsidRDefault="002C3E7C">
      <w:r>
        <w:separator/>
      </w:r>
    </w:p>
  </w:footnote>
  <w:footnote w:type="continuationSeparator" w:id="0">
    <w:p w14:paraId="1EE700D1" w14:textId="77777777" w:rsidR="002C3E7C" w:rsidRDefault="002C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70B1"/>
    <w:multiLevelType w:val="hybridMultilevel"/>
    <w:tmpl w:val="142C2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F733D"/>
    <w:multiLevelType w:val="multilevel"/>
    <w:tmpl w:val="8702CF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D7545F"/>
    <w:multiLevelType w:val="multilevel"/>
    <w:tmpl w:val="F078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3BB4C7F"/>
    <w:multiLevelType w:val="multilevel"/>
    <w:tmpl w:val="C9E4DF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04252A83"/>
    <w:multiLevelType w:val="multilevel"/>
    <w:tmpl w:val="3078DD7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0632508C"/>
    <w:multiLevelType w:val="hybridMultilevel"/>
    <w:tmpl w:val="9D9E48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321EA"/>
    <w:multiLevelType w:val="multilevel"/>
    <w:tmpl w:val="9656E1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C5E3537"/>
    <w:multiLevelType w:val="hybridMultilevel"/>
    <w:tmpl w:val="D426572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0EA51043"/>
    <w:multiLevelType w:val="hybridMultilevel"/>
    <w:tmpl w:val="A030CF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4BDE0B70">
      <w:start w:val="1"/>
      <w:numFmt w:val="lowerLetter"/>
      <w:lvlText w:val="%6)"/>
      <w:lvlJc w:val="left"/>
      <w:pPr>
        <w:ind w:left="4320" w:hanging="18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A57BA1"/>
    <w:multiLevelType w:val="hybridMultilevel"/>
    <w:tmpl w:val="E4F65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472152"/>
    <w:multiLevelType w:val="hybridMultilevel"/>
    <w:tmpl w:val="B8FE9EC6"/>
    <w:lvl w:ilvl="0" w:tplc="C16034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4229F0">
      <w:start w:val="10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737D7C"/>
    <w:multiLevelType w:val="hybridMultilevel"/>
    <w:tmpl w:val="BE66C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9E3EE1"/>
    <w:multiLevelType w:val="multilevel"/>
    <w:tmpl w:val="F7D0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974B2C"/>
    <w:multiLevelType w:val="hybridMultilevel"/>
    <w:tmpl w:val="39E8FD6C"/>
    <w:lvl w:ilvl="0" w:tplc="9EA6F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D44A4"/>
    <w:multiLevelType w:val="multilevel"/>
    <w:tmpl w:val="EF56755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1F5F34D9"/>
    <w:multiLevelType w:val="multilevel"/>
    <w:tmpl w:val="53CC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F826A0B"/>
    <w:multiLevelType w:val="hybridMultilevel"/>
    <w:tmpl w:val="F56CF4C4"/>
    <w:lvl w:ilvl="0" w:tplc="04150017">
      <w:start w:val="1"/>
      <w:numFmt w:val="lowerLetter"/>
      <w:lvlText w:val="%1)"/>
      <w:lvlJc w:val="left"/>
      <w:pPr>
        <w:ind w:left="1103" w:hanging="360"/>
      </w:pPr>
    </w:lvl>
    <w:lvl w:ilvl="1" w:tplc="FFFFFFFF" w:tentative="1">
      <w:start w:val="1"/>
      <w:numFmt w:val="lowerLetter"/>
      <w:lvlText w:val="%2."/>
      <w:lvlJc w:val="left"/>
      <w:pPr>
        <w:ind w:left="1823" w:hanging="360"/>
      </w:pPr>
    </w:lvl>
    <w:lvl w:ilvl="2" w:tplc="FFFFFFFF" w:tentative="1">
      <w:start w:val="1"/>
      <w:numFmt w:val="lowerRoman"/>
      <w:lvlText w:val="%3."/>
      <w:lvlJc w:val="right"/>
      <w:pPr>
        <w:ind w:left="2543" w:hanging="180"/>
      </w:pPr>
    </w:lvl>
    <w:lvl w:ilvl="3" w:tplc="FFFFFFFF" w:tentative="1">
      <w:start w:val="1"/>
      <w:numFmt w:val="decimal"/>
      <w:lvlText w:val="%4."/>
      <w:lvlJc w:val="left"/>
      <w:pPr>
        <w:ind w:left="3263" w:hanging="360"/>
      </w:pPr>
    </w:lvl>
    <w:lvl w:ilvl="4" w:tplc="FFFFFFFF" w:tentative="1">
      <w:start w:val="1"/>
      <w:numFmt w:val="lowerLetter"/>
      <w:lvlText w:val="%5."/>
      <w:lvlJc w:val="left"/>
      <w:pPr>
        <w:ind w:left="3983" w:hanging="360"/>
      </w:pPr>
    </w:lvl>
    <w:lvl w:ilvl="5" w:tplc="FFFFFFFF" w:tentative="1">
      <w:start w:val="1"/>
      <w:numFmt w:val="lowerRoman"/>
      <w:lvlText w:val="%6."/>
      <w:lvlJc w:val="right"/>
      <w:pPr>
        <w:ind w:left="4703" w:hanging="180"/>
      </w:pPr>
    </w:lvl>
    <w:lvl w:ilvl="6" w:tplc="FFFFFFFF" w:tentative="1">
      <w:start w:val="1"/>
      <w:numFmt w:val="decimal"/>
      <w:lvlText w:val="%7."/>
      <w:lvlJc w:val="left"/>
      <w:pPr>
        <w:ind w:left="5423" w:hanging="360"/>
      </w:pPr>
    </w:lvl>
    <w:lvl w:ilvl="7" w:tplc="FFFFFFFF" w:tentative="1">
      <w:start w:val="1"/>
      <w:numFmt w:val="lowerLetter"/>
      <w:lvlText w:val="%8."/>
      <w:lvlJc w:val="left"/>
      <w:pPr>
        <w:ind w:left="6143" w:hanging="360"/>
      </w:pPr>
    </w:lvl>
    <w:lvl w:ilvl="8" w:tplc="FFFFFFFF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7">
    <w:nsid w:val="1F913742"/>
    <w:multiLevelType w:val="hybridMultilevel"/>
    <w:tmpl w:val="392840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30020AD4">
      <w:start w:val="1"/>
      <w:numFmt w:val="decimal"/>
      <w:lvlText w:val="%6)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3A7C00"/>
    <w:multiLevelType w:val="hybridMultilevel"/>
    <w:tmpl w:val="D5607876"/>
    <w:lvl w:ilvl="0" w:tplc="3E34D1D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AC301D"/>
    <w:multiLevelType w:val="multilevel"/>
    <w:tmpl w:val="00C6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0EB0D83"/>
    <w:multiLevelType w:val="multilevel"/>
    <w:tmpl w:val="21A0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25962F74"/>
    <w:multiLevelType w:val="hybridMultilevel"/>
    <w:tmpl w:val="9BCA2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8C129D"/>
    <w:multiLevelType w:val="hybridMultilevel"/>
    <w:tmpl w:val="6C9E8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7B33100"/>
    <w:multiLevelType w:val="hybridMultilevel"/>
    <w:tmpl w:val="6C9E8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3B7DC6"/>
    <w:multiLevelType w:val="multilevel"/>
    <w:tmpl w:val="BC129B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DB73D8"/>
    <w:multiLevelType w:val="hybridMultilevel"/>
    <w:tmpl w:val="D4820AA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E543A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4122"/>
        </w:tabs>
        <w:ind w:left="1070" w:hanging="170"/>
      </w:pPr>
      <w:rPr>
        <w:rFonts w:hint="default"/>
        <w:b w:val="0"/>
        <w:color w:val="auto"/>
      </w:rPr>
    </w:lvl>
    <w:lvl w:ilvl="5" w:tplc="951CBDE0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502C2EEA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Elephant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B13AD2"/>
    <w:multiLevelType w:val="multilevel"/>
    <w:tmpl w:val="B63495F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>
    <w:nsid w:val="2D0838C1"/>
    <w:multiLevelType w:val="hybridMultilevel"/>
    <w:tmpl w:val="FD9AB96E"/>
    <w:lvl w:ilvl="0" w:tplc="3F8A02D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F422E79"/>
    <w:multiLevelType w:val="multilevel"/>
    <w:tmpl w:val="03B819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F5930E5"/>
    <w:multiLevelType w:val="hybridMultilevel"/>
    <w:tmpl w:val="E200D8A0"/>
    <w:lvl w:ilvl="0" w:tplc="951CB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C250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0B42DB4"/>
    <w:multiLevelType w:val="multilevel"/>
    <w:tmpl w:val="16C6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32423D79"/>
    <w:multiLevelType w:val="hybridMultilevel"/>
    <w:tmpl w:val="8F36A83E"/>
    <w:lvl w:ilvl="0" w:tplc="F670D7C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/>
        <w:sz w:val="18"/>
        <w:szCs w:val="18"/>
      </w:rPr>
    </w:lvl>
    <w:lvl w:ilvl="1" w:tplc="E454E914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59661978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3" w:tplc="67B03BD6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>
    <w:nsid w:val="33E16CE5"/>
    <w:multiLevelType w:val="multilevel"/>
    <w:tmpl w:val="A9EE9C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4F56A02"/>
    <w:multiLevelType w:val="hybridMultilevel"/>
    <w:tmpl w:val="1474FF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5DB3F57"/>
    <w:multiLevelType w:val="hybridMultilevel"/>
    <w:tmpl w:val="64267D6A"/>
    <w:lvl w:ilvl="0" w:tplc="DBCCD68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36F75C1B"/>
    <w:multiLevelType w:val="hybridMultilevel"/>
    <w:tmpl w:val="D4265720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1">
      <w:start w:val="1"/>
      <w:numFmt w:val="decimal"/>
      <w:lvlText w:val="%2)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381247FE"/>
    <w:multiLevelType w:val="hybridMultilevel"/>
    <w:tmpl w:val="311A1720"/>
    <w:lvl w:ilvl="0" w:tplc="58E0E18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8333A3D"/>
    <w:multiLevelType w:val="hybridMultilevel"/>
    <w:tmpl w:val="0E029D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95A6197"/>
    <w:multiLevelType w:val="multilevel"/>
    <w:tmpl w:val="3B84A05C"/>
    <w:lvl w:ilvl="0">
      <w:start w:val="1"/>
      <w:numFmt w:val="lowerLetter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9">
    <w:nsid w:val="3A981930"/>
    <w:multiLevelType w:val="hybridMultilevel"/>
    <w:tmpl w:val="BA8CFC40"/>
    <w:lvl w:ilvl="0" w:tplc="C1F2D822">
      <w:start w:val="1"/>
      <w:numFmt w:val="decimal"/>
      <w:lvlText w:val="%1)"/>
      <w:lvlJc w:val="left"/>
      <w:pPr>
        <w:ind w:left="720" w:hanging="360"/>
      </w:pPr>
      <w:rPr>
        <w:b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990F14"/>
    <w:multiLevelType w:val="hybridMultilevel"/>
    <w:tmpl w:val="66B81856"/>
    <w:lvl w:ilvl="0" w:tplc="04150011">
      <w:start w:val="1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02E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6528AC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6AD60E98">
      <w:start w:val="1"/>
      <w:numFmt w:val="none"/>
      <w:lvlText w:val="a)"/>
      <w:lvlJc w:val="right"/>
      <w:pPr>
        <w:tabs>
          <w:tab w:val="num" w:pos="4320"/>
        </w:tabs>
        <w:ind w:left="4320" w:hanging="180"/>
      </w:pPr>
      <w:rPr>
        <w:rFonts w:ascii="a)" w:hAnsi="a)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BF277C6"/>
    <w:multiLevelType w:val="hybridMultilevel"/>
    <w:tmpl w:val="F8BE16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C98626A"/>
    <w:multiLevelType w:val="multilevel"/>
    <w:tmpl w:val="94D2BF96"/>
    <w:lvl w:ilvl="0">
      <w:start w:val="1"/>
      <w:numFmt w:val="lowerLetter"/>
      <w:lvlText w:val="%1."/>
      <w:lvlJc w:val="left"/>
      <w:pPr>
        <w:ind w:left="720" w:hanging="360"/>
      </w:pPr>
      <w:rPr>
        <w:rFonts w:ascii="Lato" w:hAnsi="Lato" w:hint="default"/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5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3D413152"/>
    <w:multiLevelType w:val="hybridMultilevel"/>
    <w:tmpl w:val="8752DA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B04C9C"/>
    <w:multiLevelType w:val="multilevel"/>
    <w:tmpl w:val="9BCEC7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E741F9C"/>
    <w:multiLevelType w:val="hybridMultilevel"/>
    <w:tmpl w:val="3E025DF6"/>
    <w:lvl w:ilvl="0" w:tplc="E5F8EEF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C28ED8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EFD2651"/>
    <w:multiLevelType w:val="hybridMultilevel"/>
    <w:tmpl w:val="414A2824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7">
    <w:nsid w:val="3FB3019E"/>
    <w:multiLevelType w:val="hybridMultilevel"/>
    <w:tmpl w:val="C5A62282"/>
    <w:lvl w:ilvl="0" w:tplc="5FBAB938">
      <w:start w:val="5"/>
      <w:numFmt w:val="decimal"/>
      <w:lvlText w:val="%1)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C5609C"/>
    <w:multiLevelType w:val="hybridMultilevel"/>
    <w:tmpl w:val="704C9D58"/>
    <w:lvl w:ilvl="0" w:tplc="C30C48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FA3D54"/>
    <w:multiLevelType w:val="multilevel"/>
    <w:tmpl w:val="1D7EC4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B6D694B"/>
    <w:multiLevelType w:val="multilevel"/>
    <w:tmpl w:val="6636863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>
    <w:nsid w:val="4BFB11C3"/>
    <w:multiLevelType w:val="hybridMultilevel"/>
    <w:tmpl w:val="05DC432E"/>
    <w:lvl w:ilvl="0" w:tplc="E200B976">
      <w:start w:val="1"/>
      <w:numFmt w:val="lowerLetter"/>
      <w:lvlText w:val="%1)"/>
      <w:lvlJc w:val="left"/>
      <w:pPr>
        <w:tabs>
          <w:tab w:val="num" w:pos="851"/>
        </w:tabs>
        <w:ind w:left="-215" w:firstLine="95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48" w:hanging="360"/>
      </w:pPr>
    </w:lvl>
    <w:lvl w:ilvl="2" w:tplc="FFFFFFFF" w:tentative="1">
      <w:start w:val="1"/>
      <w:numFmt w:val="lowerRoman"/>
      <w:lvlText w:val="%3."/>
      <w:lvlJc w:val="right"/>
      <w:pPr>
        <w:ind w:left="2968" w:hanging="180"/>
      </w:pPr>
    </w:lvl>
    <w:lvl w:ilvl="3" w:tplc="FFFFFFFF" w:tentative="1">
      <w:start w:val="1"/>
      <w:numFmt w:val="decimal"/>
      <w:lvlText w:val="%4."/>
      <w:lvlJc w:val="left"/>
      <w:pPr>
        <w:ind w:left="3688" w:hanging="360"/>
      </w:pPr>
    </w:lvl>
    <w:lvl w:ilvl="4" w:tplc="FFFFFFFF" w:tentative="1">
      <w:start w:val="1"/>
      <w:numFmt w:val="lowerLetter"/>
      <w:lvlText w:val="%5."/>
      <w:lvlJc w:val="left"/>
      <w:pPr>
        <w:ind w:left="4408" w:hanging="360"/>
      </w:pPr>
    </w:lvl>
    <w:lvl w:ilvl="5" w:tplc="FFFFFFFF" w:tentative="1">
      <w:start w:val="1"/>
      <w:numFmt w:val="lowerRoman"/>
      <w:lvlText w:val="%6."/>
      <w:lvlJc w:val="right"/>
      <w:pPr>
        <w:ind w:left="5128" w:hanging="180"/>
      </w:pPr>
    </w:lvl>
    <w:lvl w:ilvl="6" w:tplc="FFFFFFFF" w:tentative="1">
      <w:start w:val="1"/>
      <w:numFmt w:val="decimal"/>
      <w:lvlText w:val="%7."/>
      <w:lvlJc w:val="left"/>
      <w:pPr>
        <w:ind w:left="5848" w:hanging="360"/>
      </w:pPr>
    </w:lvl>
    <w:lvl w:ilvl="7" w:tplc="FFFFFFFF" w:tentative="1">
      <w:start w:val="1"/>
      <w:numFmt w:val="lowerLetter"/>
      <w:lvlText w:val="%8."/>
      <w:lvlJc w:val="left"/>
      <w:pPr>
        <w:ind w:left="6568" w:hanging="360"/>
      </w:pPr>
    </w:lvl>
    <w:lvl w:ilvl="8" w:tplc="FFFFFFFF" w:tentative="1">
      <w:start w:val="1"/>
      <w:numFmt w:val="lowerRoman"/>
      <w:lvlText w:val="%9."/>
      <w:lvlJc w:val="right"/>
      <w:pPr>
        <w:ind w:left="7288" w:hanging="180"/>
      </w:pPr>
    </w:lvl>
  </w:abstractNum>
  <w:abstractNum w:abstractNumId="52">
    <w:nsid w:val="4D50367F"/>
    <w:multiLevelType w:val="multilevel"/>
    <w:tmpl w:val="CA30441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3">
    <w:nsid w:val="4E316E5A"/>
    <w:multiLevelType w:val="hybridMultilevel"/>
    <w:tmpl w:val="40206302"/>
    <w:lvl w:ilvl="0" w:tplc="CB528E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59603A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E1C28ED8">
      <w:start w:val="3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801B62">
      <w:start w:val="6"/>
      <w:numFmt w:val="decimal"/>
      <w:lvlText w:val="%4)"/>
      <w:lvlJc w:val="left"/>
      <w:pPr>
        <w:ind w:left="2880" w:hanging="360"/>
      </w:pPr>
      <w:rPr>
        <w:rFonts w:eastAsia="Times New Roman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E9B59F1"/>
    <w:multiLevelType w:val="multilevel"/>
    <w:tmpl w:val="474ED316"/>
    <w:lvl w:ilvl="0">
      <w:start w:val="1"/>
      <w:numFmt w:val="lowerLetter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2215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55">
    <w:nsid w:val="4F175D39"/>
    <w:multiLevelType w:val="hybridMultilevel"/>
    <w:tmpl w:val="F08A6EA0"/>
    <w:lvl w:ilvl="0" w:tplc="7326FAF8">
      <w:start w:val="3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1741620"/>
    <w:multiLevelType w:val="multilevel"/>
    <w:tmpl w:val="E15C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523635C6"/>
    <w:multiLevelType w:val="hybridMultilevel"/>
    <w:tmpl w:val="394EC06E"/>
    <w:lvl w:ilvl="0" w:tplc="59603AB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E70516"/>
    <w:multiLevelType w:val="hybridMultilevel"/>
    <w:tmpl w:val="064C0688"/>
    <w:lvl w:ilvl="0" w:tplc="EAB6081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7F5C93"/>
    <w:multiLevelType w:val="hybridMultilevel"/>
    <w:tmpl w:val="57C6D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9E682C"/>
    <w:multiLevelType w:val="hybridMultilevel"/>
    <w:tmpl w:val="40B484F8"/>
    <w:lvl w:ilvl="0" w:tplc="14AA2DA6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D0F4AA7"/>
    <w:multiLevelType w:val="multilevel"/>
    <w:tmpl w:val="7F4AD112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63"/>
        </w:tabs>
        <w:ind w:left="1163" w:hanging="284"/>
      </w:pPr>
      <w:rPr>
        <w:rFonts w:ascii="Arial" w:eastAsia="Arial" w:hAnsi="Arial" w:cs="Arial"/>
        <w:b w:val="0"/>
        <w:color w:val="000000"/>
      </w:rPr>
    </w:lvl>
    <w:lvl w:ilvl="2">
      <w:start w:val="1"/>
      <w:numFmt w:val="lowerLetter"/>
      <w:lvlText w:val="%3."/>
      <w:lvlJc w:val="left"/>
      <w:pPr>
        <w:tabs>
          <w:tab w:val="num" w:pos="1560"/>
        </w:tabs>
        <w:ind w:left="1560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>
      <w:start w:val="1"/>
      <w:numFmt w:val="bullet"/>
      <w:lvlText w:val=""/>
      <w:lvlJc w:val="left"/>
      <w:pPr>
        <w:tabs>
          <w:tab w:val="num" w:pos="2149"/>
        </w:tabs>
        <w:ind w:left="2149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</w:lvl>
    <w:lvl w:ilvl="5">
      <w:start w:val="1"/>
      <w:numFmt w:val="lowerLetter"/>
      <w:lvlText w:val="%6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</w:lvl>
  </w:abstractNum>
  <w:abstractNum w:abstractNumId="62">
    <w:nsid w:val="5D572FB8"/>
    <w:multiLevelType w:val="hybridMultilevel"/>
    <w:tmpl w:val="E4F65F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1A3373"/>
    <w:multiLevelType w:val="hybridMultilevel"/>
    <w:tmpl w:val="57F02B3E"/>
    <w:lvl w:ilvl="0" w:tplc="4EAEE9EC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62151A22"/>
    <w:multiLevelType w:val="hybridMultilevel"/>
    <w:tmpl w:val="B2444F24"/>
    <w:lvl w:ilvl="0" w:tplc="8B2CABC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>
    <w:nsid w:val="621A4866"/>
    <w:multiLevelType w:val="hybridMultilevel"/>
    <w:tmpl w:val="45DA39C4"/>
    <w:lvl w:ilvl="0" w:tplc="28968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color w:val="000000"/>
      </w:rPr>
    </w:lvl>
    <w:lvl w:ilvl="1" w:tplc="9ADEA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419C802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63BD0984"/>
    <w:multiLevelType w:val="hybridMultilevel"/>
    <w:tmpl w:val="DBB2BBA2"/>
    <w:lvl w:ilvl="0" w:tplc="21C873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>
    <w:nsid w:val="63FA3003"/>
    <w:multiLevelType w:val="multilevel"/>
    <w:tmpl w:val="2378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6403099C"/>
    <w:multiLevelType w:val="hybridMultilevel"/>
    <w:tmpl w:val="C9B6E56A"/>
    <w:lvl w:ilvl="0" w:tplc="116222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E4394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2" w:tplc="B89E2C84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eastAsia"/>
        <w:b w:val="0"/>
      </w:rPr>
    </w:lvl>
    <w:lvl w:ilvl="3" w:tplc="626E79FE">
      <w:start w:val="1"/>
      <w:numFmt w:val="bullet"/>
      <w:lvlText w:val=""/>
      <w:lvlJc w:val="left"/>
      <w:pPr>
        <w:tabs>
          <w:tab w:val="num" w:pos="2974"/>
        </w:tabs>
        <w:ind w:left="2520" w:firstLine="0"/>
      </w:pPr>
      <w:rPr>
        <w:rFonts w:ascii="Symbol" w:hAnsi="Symbol" w:hint="default"/>
        <w:sz w:val="32"/>
        <w:szCs w:val="3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53B67DD"/>
    <w:multiLevelType w:val="hybridMultilevel"/>
    <w:tmpl w:val="C08A2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619270C"/>
    <w:multiLevelType w:val="hybridMultilevel"/>
    <w:tmpl w:val="B7C21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6E1184F"/>
    <w:multiLevelType w:val="multilevel"/>
    <w:tmpl w:val="6A1A0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66FA509F"/>
    <w:multiLevelType w:val="hybridMultilevel"/>
    <w:tmpl w:val="AC6AFB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732409C"/>
    <w:multiLevelType w:val="hybridMultilevel"/>
    <w:tmpl w:val="C3B8DC0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4">
    <w:nsid w:val="6C606607"/>
    <w:multiLevelType w:val="hybridMultilevel"/>
    <w:tmpl w:val="DCDA1928"/>
    <w:lvl w:ilvl="0" w:tplc="59603AB0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D5D6A0A"/>
    <w:multiLevelType w:val="hybridMultilevel"/>
    <w:tmpl w:val="84E85DB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>
    <w:nsid w:val="6E4069E6"/>
    <w:multiLevelType w:val="hybridMultilevel"/>
    <w:tmpl w:val="C00E52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D0EA7A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0926310"/>
    <w:multiLevelType w:val="hybridMultilevel"/>
    <w:tmpl w:val="DB68B5A4"/>
    <w:lvl w:ilvl="0" w:tplc="A61C0D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4680F638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2" w:tplc="0A861C3E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  <w:b w:val="0"/>
        <w:color w:val="000000"/>
      </w:rPr>
    </w:lvl>
    <w:lvl w:ilvl="3" w:tplc="F0CA22B0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 w:hint="default"/>
        <w:b w:val="0"/>
        <w:color w:val="000000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0E30445"/>
    <w:multiLevelType w:val="hybridMultilevel"/>
    <w:tmpl w:val="6CECFD68"/>
    <w:lvl w:ilvl="0" w:tplc="40767B2A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>
    <w:nsid w:val="74540D0C"/>
    <w:multiLevelType w:val="hybridMultilevel"/>
    <w:tmpl w:val="E1A89B2E"/>
    <w:lvl w:ilvl="0" w:tplc="B726C84E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B07DC5"/>
    <w:multiLevelType w:val="hybridMultilevel"/>
    <w:tmpl w:val="9B1C00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3340B7"/>
    <w:multiLevelType w:val="multilevel"/>
    <w:tmpl w:val="D566391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778E54B4"/>
    <w:multiLevelType w:val="hybridMultilevel"/>
    <w:tmpl w:val="A19A2F1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79B45C2"/>
    <w:multiLevelType w:val="multilevel"/>
    <w:tmpl w:val="B5F4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5"/>
  </w:num>
  <w:num w:numId="2">
    <w:abstractNumId w:val="31"/>
  </w:num>
  <w:num w:numId="3">
    <w:abstractNumId w:val="68"/>
  </w:num>
  <w:num w:numId="4">
    <w:abstractNumId w:val="27"/>
  </w:num>
  <w:num w:numId="5">
    <w:abstractNumId w:val="60"/>
  </w:num>
  <w:num w:numId="6">
    <w:abstractNumId w:val="45"/>
  </w:num>
  <w:num w:numId="7">
    <w:abstractNumId w:val="10"/>
  </w:num>
  <w:num w:numId="8">
    <w:abstractNumId w:val="29"/>
  </w:num>
  <w:num w:numId="9">
    <w:abstractNumId w:val="63"/>
  </w:num>
  <w:num w:numId="10">
    <w:abstractNumId w:val="17"/>
  </w:num>
  <w:num w:numId="11">
    <w:abstractNumId w:val="8"/>
  </w:num>
  <w:num w:numId="12">
    <w:abstractNumId w:val="35"/>
  </w:num>
  <w:num w:numId="13">
    <w:abstractNumId w:val="36"/>
  </w:num>
  <w:num w:numId="14">
    <w:abstractNumId w:val="61"/>
  </w:num>
  <w:num w:numId="15">
    <w:abstractNumId w:val="37"/>
  </w:num>
  <w:num w:numId="16">
    <w:abstractNumId w:val="53"/>
  </w:num>
  <w:num w:numId="17">
    <w:abstractNumId w:val="40"/>
  </w:num>
  <w:num w:numId="18">
    <w:abstractNumId w:val="46"/>
  </w:num>
  <w:num w:numId="19">
    <w:abstractNumId w:val="82"/>
  </w:num>
  <w:num w:numId="20">
    <w:abstractNumId w:val="77"/>
  </w:num>
  <w:num w:numId="21">
    <w:abstractNumId w:val="0"/>
  </w:num>
  <w:num w:numId="22">
    <w:abstractNumId w:val="76"/>
  </w:num>
  <w:num w:numId="23">
    <w:abstractNumId w:val="74"/>
  </w:num>
  <w:num w:numId="24">
    <w:abstractNumId w:val="57"/>
  </w:num>
  <w:num w:numId="25">
    <w:abstractNumId w:val="58"/>
  </w:num>
  <w:num w:numId="26">
    <w:abstractNumId w:val="79"/>
  </w:num>
  <w:num w:numId="27">
    <w:abstractNumId w:val="18"/>
  </w:num>
  <w:num w:numId="28">
    <w:abstractNumId w:val="25"/>
  </w:num>
  <w:num w:numId="29">
    <w:abstractNumId w:val="39"/>
  </w:num>
  <w:num w:numId="30">
    <w:abstractNumId w:val="80"/>
  </w:num>
  <w:num w:numId="31">
    <w:abstractNumId w:val="72"/>
  </w:num>
  <w:num w:numId="32">
    <w:abstractNumId w:val="70"/>
  </w:num>
  <w:num w:numId="33">
    <w:abstractNumId w:val="48"/>
  </w:num>
  <w:num w:numId="34">
    <w:abstractNumId w:val="7"/>
  </w:num>
  <w:num w:numId="35">
    <w:abstractNumId w:val="73"/>
  </w:num>
  <w:num w:numId="36">
    <w:abstractNumId w:val="75"/>
  </w:num>
  <w:num w:numId="37">
    <w:abstractNumId w:val="71"/>
  </w:num>
  <w:num w:numId="38">
    <w:abstractNumId w:val="44"/>
  </w:num>
  <w:num w:numId="39">
    <w:abstractNumId w:val="24"/>
  </w:num>
  <w:num w:numId="40">
    <w:abstractNumId w:val="32"/>
  </w:num>
  <w:num w:numId="41">
    <w:abstractNumId w:val="1"/>
  </w:num>
  <w:num w:numId="42">
    <w:abstractNumId w:val="6"/>
  </w:num>
  <w:num w:numId="43">
    <w:abstractNumId w:val="81"/>
  </w:num>
  <w:num w:numId="44">
    <w:abstractNumId w:val="49"/>
  </w:num>
  <w:num w:numId="45">
    <w:abstractNumId w:val="83"/>
  </w:num>
  <w:num w:numId="46">
    <w:abstractNumId w:val="12"/>
  </w:num>
  <w:num w:numId="47">
    <w:abstractNumId w:val="20"/>
  </w:num>
  <w:num w:numId="48">
    <w:abstractNumId w:val="56"/>
  </w:num>
  <w:num w:numId="49">
    <w:abstractNumId w:val="19"/>
  </w:num>
  <w:num w:numId="50">
    <w:abstractNumId w:val="15"/>
  </w:num>
  <w:num w:numId="51">
    <w:abstractNumId w:val="2"/>
  </w:num>
  <w:num w:numId="52">
    <w:abstractNumId w:val="67"/>
  </w:num>
  <w:num w:numId="53">
    <w:abstractNumId w:val="30"/>
  </w:num>
  <w:num w:numId="54">
    <w:abstractNumId w:val="11"/>
  </w:num>
  <w:num w:numId="55">
    <w:abstractNumId w:val="59"/>
  </w:num>
  <w:num w:numId="56">
    <w:abstractNumId w:val="62"/>
  </w:num>
  <w:num w:numId="57">
    <w:abstractNumId w:val="9"/>
  </w:num>
  <w:num w:numId="58">
    <w:abstractNumId w:val="50"/>
  </w:num>
  <w:num w:numId="59">
    <w:abstractNumId w:val="52"/>
  </w:num>
  <w:num w:numId="60">
    <w:abstractNumId w:val="54"/>
  </w:num>
  <w:num w:numId="61">
    <w:abstractNumId w:val="14"/>
  </w:num>
  <w:num w:numId="62">
    <w:abstractNumId w:val="38"/>
  </w:num>
  <w:num w:numId="63">
    <w:abstractNumId w:val="42"/>
  </w:num>
  <w:num w:numId="64">
    <w:abstractNumId w:val="4"/>
  </w:num>
  <w:num w:numId="65">
    <w:abstractNumId w:val="28"/>
  </w:num>
  <w:num w:numId="66">
    <w:abstractNumId w:val="26"/>
  </w:num>
  <w:num w:numId="67">
    <w:abstractNumId w:val="3"/>
  </w:num>
  <w:num w:numId="68">
    <w:abstractNumId w:val="13"/>
  </w:num>
  <w:num w:numId="69">
    <w:abstractNumId w:val="55"/>
  </w:num>
  <w:num w:numId="70">
    <w:abstractNumId w:val="34"/>
  </w:num>
  <w:num w:numId="71">
    <w:abstractNumId w:val="78"/>
  </w:num>
  <w:num w:numId="72">
    <w:abstractNumId w:val="64"/>
  </w:num>
  <w:num w:numId="73">
    <w:abstractNumId w:val="66"/>
  </w:num>
  <w:num w:numId="74">
    <w:abstractNumId w:val="5"/>
  </w:num>
  <w:num w:numId="75">
    <w:abstractNumId w:val="22"/>
  </w:num>
  <w:num w:numId="76">
    <w:abstractNumId w:val="23"/>
  </w:num>
  <w:num w:numId="77">
    <w:abstractNumId w:val="43"/>
  </w:num>
  <w:num w:numId="78">
    <w:abstractNumId w:val="21"/>
  </w:num>
  <w:num w:numId="79">
    <w:abstractNumId w:val="33"/>
  </w:num>
  <w:num w:numId="80">
    <w:abstractNumId w:val="41"/>
  </w:num>
  <w:num w:numId="81">
    <w:abstractNumId w:val="16"/>
  </w:num>
  <w:num w:numId="82">
    <w:abstractNumId w:val="51"/>
  </w:num>
  <w:num w:numId="83">
    <w:abstractNumId w:val="47"/>
  </w:num>
  <w:num w:numId="84">
    <w:abstractNumId w:val="61"/>
    <w:lvlOverride w:ilvl="0">
      <w:lvl w:ilvl="0">
        <w:start w:val="1"/>
        <w:numFmt w:val="lowerLetter"/>
        <w:lvlText w:val="%1)"/>
        <w:lvlJc w:val="left"/>
        <w:pPr>
          <w:tabs>
            <w:tab w:val="num" w:pos="1069"/>
          </w:tabs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163"/>
          </w:tabs>
          <w:ind w:left="1163" w:hanging="284"/>
        </w:pPr>
        <w:rPr>
          <w:rFonts w:ascii="Arial" w:eastAsia="Arial" w:hAnsi="Arial" w:cs="Arial" w:hint="default"/>
          <w:b w:val="0"/>
          <w:color w:val="000000"/>
        </w:rPr>
      </w:lvl>
    </w:lvlOverride>
    <w:lvlOverride w:ilvl="2">
      <w:lvl w:ilvl="2">
        <w:start w:val="1"/>
        <w:numFmt w:val="lowerLetter"/>
        <w:lvlText w:val="%3."/>
        <w:lvlJc w:val="left"/>
        <w:pPr>
          <w:tabs>
            <w:tab w:val="num" w:pos="1560"/>
          </w:tabs>
          <w:ind w:left="1560" w:hanging="311"/>
        </w:pPr>
        <w:rPr>
          <w:rFonts w:hint="default"/>
          <w:b/>
          <w:i/>
          <w:smallCaps/>
          <w:dstrike/>
          <w:outline/>
          <w:vanish/>
          <w:color w:val="000000"/>
          <w:position w:val="0"/>
          <w:sz w:val="22"/>
          <w:szCs w:val="24"/>
          <w:vertAlign w:val="baseline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2149"/>
          </w:tabs>
          <w:ind w:left="2149" w:hanging="360"/>
        </w:pPr>
        <w:rPr>
          <w:rFonts w:ascii="Wingdings" w:hAnsi="Wingdings" w:hint="default"/>
          <w:b/>
          <w:i/>
          <w:sz w:val="20"/>
          <w:szCs w:val="20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509"/>
          </w:tabs>
          <w:ind w:left="2509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)"/>
        <w:lvlJc w:val="left"/>
        <w:pPr>
          <w:tabs>
            <w:tab w:val="num" w:pos="1701"/>
          </w:tabs>
          <w:ind w:left="567" w:firstLine="51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229"/>
          </w:tabs>
          <w:ind w:left="3229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589"/>
          </w:tabs>
          <w:ind w:left="3589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949"/>
          </w:tabs>
          <w:ind w:left="3949" w:hanging="360"/>
        </w:pPr>
        <w:rPr>
          <w:rFonts w:hint="default"/>
        </w:rPr>
      </w:lvl>
    </w:lvlOverride>
  </w:num>
  <w:num w:numId="85">
    <w:abstractNumId w:val="69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2A"/>
    <w:rsid w:val="00001F88"/>
    <w:rsid w:val="00022E93"/>
    <w:rsid w:val="000335CA"/>
    <w:rsid w:val="000338B8"/>
    <w:rsid w:val="00035F5F"/>
    <w:rsid w:val="00046859"/>
    <w:rsid w:val="00055E43"/>
    <w:rsid w:val="00063AA4"/>
    <w:rsid w:val="000746E0"/>
    <w:rsid w:val="00082837"/>
    <w:rsid w:val="0008288A"/>
    <w:rsid w:val="00092042"/>
    <w:rsid w:val="00096383"/>
    <w:rsid w:val="000A4399"/>
    <w:rsid w:val="000B7B8C"/>
    <w:rsid w:val="000D13F6"/>
    <w:rsid w:val="000D18A3"/>
    <w:rsid w:val="000D2208"/>
    <w:rsid w:val="000D230A"/>
    <w:rsid w:val="000D6D2A"/>
    <w:rsid w:val="000E3C1B"/>
    <w:rsid w:val="000E7139"/>
    <w:rsid w:val="000E7266"/>
    <w:rsid w:val="001159FE"/>
    <w:rsid w:val="00123427"/>
    <w:rsid w:val="001271F9"/>
    <w:rsid w:val="00127E95"/>
    <w:rsid w:val="00130CF7"/>
    <w:rsid w:val="00131F93"/>
    <w:rsid w:val="00134F10"/>
    <w:rsid w:val="00142C93"/>
    <w:rsid w:val="00150DFA"/>
    <w:rsid w:val="001570C0"/>
    <w:rsid w:val="001733AA"/>
    <w:rsid w:val="00173D45"/>
    <w:rsid w:val="00195D74"/>
    <w:rsid w:val="001A2327"/>
    <w:rsid w:val="001B5B48"/>
    <w:rsid w:val="001B6E74"/>
    <w:rsid w:val="001C069A"/>
    <w:rsid w:val="001C4625"/>
    <w:rsid w:val="001C46F1"/>
    <w:rsid w:val="001D1547"/>
    <w:rsid w:val="001D7C31"/>
    <w:rsid w:val="001E44B5"/>
    <w:rsid w:val="001F257F"/>
    <w:rsid w:val="001F3F0D"/>
    <w:rsid w:val="001F4A4A"/>
    <w:rsid w:val="00204F93"/>
    <w:rsid w:val="00223998"/>
    <w:rsid w:val="00224FC3"/>
    <w:rsid w:val="00225574"/>
    <w:rsid w:val="00230BDB"/>
    <w:rsid w:val="00234D24"/>
    <w:rsid w:val="002369AC"/>
    <w:rsid w:val="00253BF0"/>
    <w:rsid w:val="00254114"/>
    <w:rsid w:val="00265A9D"/>
    <w:rsid w:val="00267446"/>
    <w:rsid w:val="0027073E"/>
    <w:rsid w:val="002761F7"/>
    <w:rsid w:val="002824A4"/>
    <w:rsid w:val="002A0581"/>
    <w:rsid w:val="002A221A"/>
    <w:rsid w:val="002C1159"/>
    <w:rsid w:val="002C1F74"/>
    <w:rsid w:val="002C3E7C"/>
    <w:rsid w:val="002D3C26"/>
    <w:rsid w:val="002E62E9"/>
    <w:rsid w:val="002F29BA"/>
    <w:rsid w:val="003048F5"/>
    <w:rsid w:val="00316FF6"/>
    <w:rsid w:val="00321CE4"/>
    <w:rsid w:val="00322C2D"/>
    <w:rsid w:val="00323303"/>
    <w:rsid w:val="00330E8A"/>
    <w:rsid w:val="0033638D"/>
    <w:rsid w:val="00340372"/>
    <w:rsid w:val="00343C79"/>
    <w:rsid w:val="00352BEA"/>
    <w:rsid w:val="003541D3"/>
    <w:rsid w:val="0037089B"/>
    <w:rsid w:val="00390CAF"/>
    <w:rsid w:val="00395DC2"/>
    <w:rsid w:val="003A0536"/>
    <w:rsid w:val="003A2778"/>
    <w:rsid w:val="003A49A5"/>
    <w:rsid w:val="003C1BBC"/>
    <w:rsid w:val="003D33E9"/>
    <w:rsid w:val="003E54EE"/>
    <w:rsid w:val="003F147D"/>
    <w:rsid w:val="003F47CA"/>
    <w:rsid w:val="0041003E"/>
    <w:rsid w:val="00412B1A"/>
    <w:rsid w:val="00412F13"/>
    <w:rsid w:val="00421C20"/>
    <w:rsid w:val="00421D39"/>
    <w:rsid w:val="004272EA"/>
    <w:rsid w:val="00434C65"/>
    <w:rsid w:val="0043615F"/>
    <w:rsid w:val="00436E1B"/>
    <w:rsid w:val="00442197"/>
    <w:rsid w:val="00442B62"/>
    <w:rsid w:val="00445B30"/>
    <w:rsid w:val="004476F0"/>
    <w:rsid w:val="0045350C"/>
    <w:rsid w:val="00466378"/>
    <w:rsid w:val="004672C5"/>
    <w:rsid w:val="0047452A"/>
    <w:rsid w:val="00481E3A"/>
    <w:rsid w:val="00491DBA"/>
    <w:rsid w:val="00493335"/>
    <w:rsid w:val="004972B9"/>
    <w:rsid w:val="004A630B"/>
    <w:rsid w:val="004D0F33"/>
    <w:rsid w:val="004D1A1A"/>
    <w:rsid w:val="004E617E"/>
    <w:rsid w:val="004F1C50"/>
    <w:rsid w:val="004F3A98"/>
    <w:rsid w:val="005036E3"/>
    <w:rsid w:val="005115DF"/>
    <w:rsid w:val="005127CD"/>
    <w:rsid w:val="00517A72"/>
    <w:rsid w:val="00524C5B"/>
    <w:rsid w:val="005308D9"/>
    <w:rsid w:val="00534E0D"/>
    <w:rsid w:val="00534FD8"/>
    <w:rsid w:val="00536C4C"/>
    <w:rsid w:val="00542837"/>
    <w:rsid w:val="0054363D"/>
    <w:rsid w:val="005453B2"/>
    <w:rsid w:val="005469A6"/>
    <w:rsid w:val="00562613"/>
    <w:rsid w:val="00562DE7"/>
    <w:rsid w:val="00565D45"/>
    <w:rsid w:val="00591232"/>
    <w:rsid w:val="005A5739"/>
    <w:rsid w:val="005A70EA"/>
    <w:rsid w:val="005B237E"/>
    <w:rsid w:val="005C4A01"/>
    <w:rsid w:val="005C695D"/>
    <w:rsid w:val="005D0106"/>
    <w:rsid w:val="005D2B0E"/>
    <w:rsid w:val="005E26CE"/>
    <w:rsid w:val="005F2B8A"/>
    <w:rsid w:val="005F5452"/>
    <w:rsid w:val="00627A39"/>
    <w:rsid w:val="00643846"/>
    <w:rsid w:val="00660B5B"/>
    <w:rsid w:val="006703F2"/>
    <w:rsid w:val="00682C14"/>
    <w:rsid w:val="006837A3"/>
    <w:rsid w:val="0069059F"/>
    <w:rsid w:val="006C2580"/>
    <w:rsid w:val="006C5FA3"/>
    <w:rsid w:val="006C6292"/>
    <w:rsid w:val="006D1177"/>
    <w:rsid w:val="006D34A9"/>
    <w:rsid w:val="006D63CF"/>
    <w:rsid w:val="006E3AAD"/>
    <w:rsid w:val="006E4D20"/>
    <w:rsid w:val="006E6F58"/>
    <w:rsid w:val="006F1D93"/>
    <w:rsid w:val="007014AB"/>
    <w:rsid w:val="00703B7E"/>
    <w:rsid w:val="00710C3C"/>
    <w:rsid w:val="00712612"/>
    <w:rsid w:val="007131CB"/>
    <w:rsid w:val="007149F2"/>
    <w:rsid w:val="00741562"/>
    <w:rsid w:val="00743E89"/>
    <w:rsid w:val="00746BF5"/>
    <w:rsid w:val="00752E2F"/>
    <w:rsid w:val="00755E1A"/>
    <w:rsid w:val="00763CD7"/>
    <w:rsid w:val="007650B1"/>
    <w:rsid w:val="00766AF4"/>
    <w:rsid w:val="0078572C"/>
    <w:rsid w:val="007857DE"/>
    <w:rsid w:val="00786626"/>
    <w:rsid w:val="00793DAB"/>
    <w:rsid w:val="00796333"/>
    <w:rsid w:val="007A584C"/>
    <w:rsid w:val="007B39EC"/>
    <w:rsid w:val="007B42B8"/>
    <w:rsid w:val="007C2CAF"/>
    <w:rsid w:val="007D092F"/>
    <w:rsid w:val="007D5C07"/>
    <w:rsid w:val="00801E47"/>
    <w:rsid w:val="0080431A"/>
    <w:rsid w:val="00810394"/>
    <w:rsid w:val="00812843"/>
    <w:rsid w:val="00812E83"/>
    <w:rsid w:val="008247DB"/>
    <w:rsid w:val="00830BF7"/>
    <w:rsid w:val="00843C33"/>
    <w:rsid w:val="00847A94"/>
    <w:rsid w:val="00853BF3"/>
    <w:rsid w:val="0086287A"/>
    <w:rsid w:val="008713CD"/>
    <w:rsid w:val="00880560"/>
    <w:rsid w:val="00880839"/>
    <w:rsid w:val="008923D2"/>
    <w:rsid w:val="008B1125"/>
    <w:rsid w:val="008C0EAE"/>
    <w:rsid w:val="008C697A"/>
    <w:rsid w:val="008D11CB"/>
    <w:rsid w:val="008D1923"/>
    <w:rsid w:val="008E5A95"/>
    <w:rsid w:val="008F1074"/>
    <w:rsid w:val="008F1A35"/>
    <w:rsid w:val="0090221C"/>
    <w:rsid w:val="0090463A"/>
    <w:rsid w:val="00907723"/>
    <w:rsid w:val="00913A1C"/>
    <w:rsid w:val="0091682E"/>
    <w:rsid w:val="009170B0"/>
    <w:rsid w:val="00921337"/>
    <w:rsid w:val="009267C5"/>
    <w:rsid w:val="00944499"/>
    <w:rsid w:val="00956FE8"/>
    <w:rsid w:val="009831C6"/>
    <w:rsid w:val="009839A4"/>
    <w:rsid w:val="009849E7"/>
    <w:rsid w:val="00987427"/>
    <w:rsid w:val="00987493"/>
    <w:rsid w:val="00987CF4"/>
    <w:rsid w:val="0099208F"/>
    <w:rsid w:val="00996CA3"/>
    <w:rsid w:val="009A29FA"/>
    <w:rsid w:val="009A4AC5"/>
    <w:rsid w:val="009C40C1"/>
    <w:rsid w:val="009D169A"/>
    <w:rsid w:val="009E6456"/>
    <w:rsid w:val="009F34B3"/>
    <w:rsid w:val="00A01F19"/>
    <w:rsid w:val="00A16D72"/>
    <w:rsid w:val="00A177BF"/>
    <w:rsid w:val="00A2477B"/>
    <w:rsid w:val="00A31775"/>
    <w:rsid w:val="00A3618D"/>
    <w:rsid w:val="00A470E6"/>
    <w:rsid w:val="00A919E1"/>
    <w:rsid w:val="00AA4C37"/>
    <w:rsid w:val="00AA7160"/>
    <w:rsid w:val="00AB157C"/>
    <w:rsid w:val="00AC32BA"/>
    <w:rsid w:val="00AC5A1E"/>
    <w:rsid w:val="00AD3359"/>
    <w:rsid w:val="00AE0830"/>
    <w:rsid w:val="00B01457"/>
    <w:rsid w:val="00B243F3"/>
    <w:rsid w:val="00B352D3"/>
    <w:rsid w:val="00B551FC"/>
    <w:rsid w:val="00B561DF"/>
    <w:rsid w:val="00B61EAA"/>
    <w:rsid w:val="00B633D2"/>
    <w:rsid w:val="00B65D00"/>
    <w:rsid w:val="00B674B7"/>
    <w:rsid w:val="00B67A25"/>
    <w:rsid w:val="00B7282D"/>
    <w:rsid w:val="00B7610B"/>
    <w:rsid w:val="00B835AE"/>
    <w:rsid w:val="00B838DE"/>
    <w:rsid w:val="00B83C5B"/>
    <w:rsid w:val="00B90A8F"/>
    <w:rsid w:val="00BA1D12"/>
    <w:rsid w:val="00BA44FB"/>
    <w:rsid w:val="00BC5C95"/>
    <w:rsid w:val="00BD17CA"/>
    <w:rsid w:val="00BD3F19"/>
    <w:rsid w:val="00BE326E"/>
    <w:rsid w:val="00BF2E39"/>
    <w:rsid w:val="00BF367C"/>
    <w:rsid w:val="00C11FDE"/>
    <w:rsid w:val="00C2009A"/>
    <w:rsid w:val="00C2110E"/>
    <w:rsid w:val="00C22533"/>
    <w:rsid w:val="00C24A7C"/>
    <w:rsid w:val="00C25683"/>
    <w:rsid w:val="00C37C57"/>
    <w:rsid w:val="00C43014"/>
    <w:rsid w:val="00C439DF"/>
    <w:rsid w:val="00C53FAB"/>
    <w:rsid w:val="00C55436"/>
    <w:rsid w:val="00C63A41"/>
    <w:rsid w:val="00C6675A"/>
    <w:rsid w:val="00C678F5"/>
    <w:rsid w:val="00C702A6"/>
    <w:rsid w:val="00C70E05"/>
    <w:rsid w:val="00C75ADC"/>
    <w:rsid w:val="00C776F5"/>
    <w:rsid w:val="00C81F26"/>
    <w:rsid w:val="00C940D1"/>
    <w:rsid w:val="00C96493"/>
    <w:rsid w:val="00CA3413"/>
    <w:rsid w:val="00CA41E1"/>
    <w:rsid w:val="00CB05B3"/>
    <w:rsid w:val="00CC1C6B"/>
    <w:rsid w:val="00CD0C82"/>
    <w:rsid w:val="00CD73DE"/>
    <w:rsid w:val="00CF261E"/>
    <w:rsid w:val="00CF3E28"/>
    <w:rsid w:val="00CF78FE"/>
    <w:rsid w:val="00D00F70"/>
    <w:rsid w:val="00D05459"/>
    <w:rsid w:val="00D06830"/>
    <w:rsid w:val="00D25AFC"/>
    <w:rsid w:val="00D30EC4"/>
    <w:rsid w:val="00D3215E"/>
    <w:rsid w:val="00D34566"/>
    <w:rsid w:val="00D3545A"/>
    <w:rsid w:val="00D374BF"/>
    <w:rsid w:val="00D400C4"/>
    <w:rsid w:val="00D5137F"/>
    <w:rsid w:val="00D516C1"/>
    <w:rsid w:val="00D52828"/>
    <w:rsid w:val="00D745BC"/>
    <w:rsid w:val="00D955C4"/>
    <w:rsid w:val="00D97FAD"/>
    <w:rsid w:val="00DA2A1D"/>
    <w:rsid w:val="00DC2EDD"/>
    <w:rsid w:val="00DC306C"/>
    <w:rsid w:val="00DC6196"/>
    <w:rsid w:val="00DE1B00"/>
    <w:rsid w:val="00DF0748"/>
    <w:rsid w:val="00E02963"/>
    <w:rsid w:val="00E12B65"/>
    <w:rsid w:val="00E155DD"/>
    <w:rsid w:val="00E201E0"/>
    <w:rsid w:val="00E37A14"/>
    <w:rsid w:val="00E4748A"/>
    <w:rsid w:val="00E52DB9"/>
    <w:rsid w:val="00E673BC"/>
    <w:rsid w:val="00E7626C"/>
    <w:rsid w:val="00E80D4F"/>
    <w:rsid w:val="00E8184B"/>
    <w:rsid w:val="00E81A8D"/>
    <w:rsid w:val="00E85C33"/>
    <w:rsid w:val="00E9683F"/>
    <w:rsid w:val="00EA2712"/>
    <w:rsid w:val="00EA4FFE"/>
    <w:rsid w:val="00EA7AD1"/>
    <w:rsid w:val="00EB434E"/>
    <w:rsid w:val="00EB73B2"/>
    <w:rsid w:val="00EC57B4"/>
    <w:rsid w:val="00EC6B1A"/>
    <w:rsid w:val="00ED145A"/>
    <w:rsid w:val="00ED1B94"/>
    <w:rsid w:val="00ED533C"/>
    <w:rsid w:val="00ED6B63"/>
    <w:rsid w:val="00EE6AE4"/>
    <w:rsid w:val="00EE76AB"/>
    <w:rsid w:val="00EF3E24"/>
    <w:rsid w:val="00EF3FEE"/>
    <w:rsid w:val="00F06FF9"/>
    <w:rsid w:val="00F22E98"/>
    <w:rsid w:val="00F27D41"/>
    <w:rsid w:val="00F36890"/>
    <w:rsid w:val="00F46B77"/>
    <w:rsid w:val="00F55F57"/>
    <w:rsid w:val="00F57221"/>
    <w:rsid w:val="00F57D37"/>
    <w:rsid w:val="00F704CF"/>
    <w:rsid w:val="00F7193C"/>
    <w:rsid w:val="00F74278"/>
    <w:rsid w:val="00F815B3"/>
    <w:rsid w:val="00F81D93"/>
    <w:rsid w:val="00F90DFE"/>
    <w:rsid w:val="00F90F19"/>
    <w:rsid w:val="00F94350"/>
    <w:rsid w:val="00F94BC0"/>
    <w:rsid w:val="00FB0C10"/>
    <w:rsid w:val="00FB14A5"/>
    <w:rsid w:val="00FC0BFE"/>
    <w:rsid w:val="00FC7BFC"/>
    <w:rsid w:val="00FD0EAB"/>
    <w:rsid w:val="00FD10AC"/>
    <w:rsid w:val="00FE313E"/>
    <w:rsid w:val="00FF21C7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5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2B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D6D2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D6D2A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0D6D2A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0D6D2A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uiPriority w:val="22"/>
    <w:qFormat/>
    <w:rsid w:val="000D6D2A"/>
    <w:rPr>
      <w:b/>
      <w:bCs/>
    </w:rPr>
  </w:style>
  <w:style w:type="paragraph" w:styleId="Tekstpodstawowy2">
    <w:name w:val="Body Text 2"/>
    <w:basedOn w:val="Normalny"/>
    <w:link w:val="Tekstpodstawowy2Znak"/>
    <w:rsid w:val="000D6D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D6D2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0D6D2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D6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D2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0D6D2A"/>
  </w:style>
  <w:style w:type="paragraph" w:styleId="Tekstpodstawowy">
    <w:name w:val="Body Text"/>
    <w:basedOn w:val="Normalny"/>
    <w:link w:val="TekstpodstawowyZnak"/>
    <w:rsid w:val="000D6D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6D2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0D6D2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0D6D2A"/>
    <w:pPr>
      <w:ind w:left="720"/>
      <w:contextualSpacing/>
    </w:pPr>
  </w:style>
  <w:style w:type="paragraph" w:styleId="Nagwek">
    <w:name w:val="header"/>
    <w:basedOn w:val="Normalny"/>
    <w:link w:val="NagwekZnak"/>
    <w:rsid w:val="000D6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6D2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AD33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D4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D4F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D4F"/>
    <w:rPr>
      <w:vertAlign w:val="superscript"/>
    </w:rPr>
  </w:style>
  <w:style w:type="character" w:customStyle="1" w:styleId="whitespace-normal">
    <w:name w:val="whitespace-normal"/>
    <w:basedOn w:val="Domylnaczcionkaakapitu"/>
    <w:rsid w:val="00BF2E39"/>
  </w:style>
  <w:style w:type="paragraph" w:styleId="Tekstdymka">
    <w:name w:val="Balloon Text"/>
    <w:basedOn w:val="Normalny"/>
    <w:link w:val="TekstdymkaZnak"/>
    <w:uiPriority w:val="99"/>
    <w:semiHidden/>
    <w:unhideWhenUsed/>
    <w:rsid w:val="00CB05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5B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customStyle="1" w:styleId="paragraph">
    <w:name w:val="paragraph"/>
    <w:basedOn w:val="Normalny"/>
    <w:rsid w:val="000D13F6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eop">
    <w:name w:val="eop"/>
    <w:basedOn w:val="Domylnaczcionkaakapitu"/>
    <w:rsid w:val="000D13F6"/>
  </w:style>
  <w:style w:type="character" w:customStyle="1" w:styleId="normaltextrun">
    <w:name w:val="normaltextrun"/>
    <w:basedOn w:val="Domylnaczcionkaakapitu"/>
    <w:rsid w:val="000D13F6"/>
  </w:style>
  <w:style w:type="table" w:styleId="Tabela-Siatka">
    <w:name w:val="Table Grid"/>
    <w:basedOn w:val="Standardowy"/>
    <w:uiPriority w:val="59"/>
    <w:rsid w:val="0090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2BA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D6D2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D6D2A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qFormat/>
    <w:rsid w:val="000D6D2A"/>
    <w:pPr>
      <w:jc w:val="center"/>
    </w:pPr>
    <w:rPr>
      <w:b/>
      <w:color w:val="auto"/>
      <w:sz w:val="32"/>
    </w:rPr>
  </w:style>
  <w:style w:type="character" w:customStyle="1" w:styleId="TytuZnak">
    <w:name w:val="Tytuł Znak"/>
    <w:basedOn w:val="Domylnaczcionkaakapitu"/>
    <w:link w:val="Tytu"/>
    <w:rsid w:val="000D6D2A"/>
    <w:rPr>
      <w:rFonts w:ascii="Arial" w:eastAsia="Times New Roman" w:hAnsi="Arial" w:cs="Times New Roman"/>
      <w:b/>
      <w:sz w:val="32"/>
      <w:szCs w:val="20"/>
      <w:lang w:eastAsia="pl-PL"/>
    </w:rPr>
  </w:style>
  <w:style w:type="character" w:styleId="Pogrubienie">
    <w:name w:val="Strong"/>
    <w:uiPriority w:val="22"/>
    <w:qFormat/>
    <w:rsid w:val="000D6D2A"/>
    <w:rPr>
      <w:b/>
      <w:bCs/>
    </w:rPr>
  </w:style>
  <w:style w:type="paragraph" w:styleId="Tekstpodstawowy2">
    <w:name w:val="Body Text 2"/>
    <w:basedOn w:val="Normalny"/>
    <w:link w:val="Tekstpodstawowy2Znak"/>
    <w:rsid w:val="000D6D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D6D2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Hipercze">
    <w:name w:val="Hyperlink"/>
    <w:rsid w:val="000D6D2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0D6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D2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Numerstrony">
    <w:name w:val="page number"/>
    <w:basedOn w:val="Domylnaczcionkaakapitu"/>
    <w:rsid w:val="000D6D2A"/>
  </w:style>
  <w:style w:type="paragraph" w:styleId="Tekstpodstawowy">
    <w:name w:val="Body Text"/>
    <w:basedOn w:val="Normalny"/>
    <w:link w:val="TekstpodstawowyZnak"/>
    <w:rsid w:val="000D6D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6D2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0D6D2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0D6D2A"/>
    <w:pPr>
      <w:ind w:left="720"/>
      <w:contextualSpacing/>
    </w:pPr>
  </w:style>
  <w:style w:type="paragraph" w:styleId="Nagwek">
    <w:name w:val="header"/>
    <w:basedOn w:val="Normalny"/>
    <w:link w:val="NagwekZnak"/>
    <w:rsid w:val="000D6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6D2A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AD33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D4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D4F"/>
    <w:rPr>
      <w:rFonts w:ascii="Arial" w:eastAsia="Times New Roman" w:hAnsi="Arial" w:cs="Times New Roman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D4F"/>
    <w:rPr>
      <w:vertAlign w:val="superscript"/>
    </w:rPr>
  </w:style>
  <w:style w:type="character" w:customStyle="1" w:styleId="whitespace-normal">
    <w:name w:val="whitespace-normal"/>
    <w:basedOn w:val="Domylnaczcionkaakapitu"/>
    <w:rsid w:val="00BF2E39"/>
  </w:style>
  <w:style w:type="paragraph" w:styleId="Tekstdymka">
    <w:name w:val="Balloon Text"/>
    <w:basedOn w:val="Normalny"/>
    <w:link w:val="TekstdymkaZnak"/>
    <w:uiPriority w:val="99"/>
    <w:semiHidden/>
    <w:unhideWhenUsed/>
    <w:rsid w:val="00CB05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5B3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customStyle="1" w:styleId="paragraph">
    <w:name w:val="paragraph"/>
    <w:basedOn w:val="Normalny"/>
    <w:rsid w:val="000D13F6"/>
    <w:pPr>
      <w:spacing w:before="100" w:beforeAutospacing="1" w:after="100" w:afterAutospacing="1"/>
    </w:pPr>
    <w:rPr>
      <w:rFonts w:ascii="Times New Roman" w:hAnsi="Times New Roman"/>
      <w:color w:val="auto"/>
      <w:szCs w:val="24"/>
    </w:rPr>
  </w:style>
  <w:style w:type="character" w:customStyle="1" w:styleId="eop">
    <w:name w:val="eop"/>
    <w:basedOn w:val="Domylnaczcionkaakapitu"/>
    <w:rsid w:val="000D13F6"/>
  </w:style>
  <w:style w:type="character" w:customStyle="1" w:styleId="normaltextrun">
    <w:name w:val="normaltextrun"/>
    <w:basedOn w:val="Domylnaczcionkaakapitu"/>
    <w:rsid w:val="000D13F6"/>
  </w:style>
  <w:style w:type="table" w:styleId="Tabela-Siatka">
    <w:name w:val="Table Grid"/>
    <w:basedOn w:val="Standardowy"/>
    <w:uiPriority w:val="59"/>
    <w:rsid w:val="0090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50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s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wzp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itkac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7801-EC53-4E96-885A-24D5629D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10916</Words>
  <Characters>65501</Characters>
  <Application>Microsoft Office Word</Application>
  <DocSecurity>0</DocSecurity>
  <Lines>545</Lines>
  <Paragraphs>152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MSZ. Szatanik</dc:creator>
  <cp:lastModifiedBy>Magdalena MSZ. Szatanik</cp:lastModifiedBy>
  <cp:revision>3</cp:revision>
  <cp:lastPrinted>2026-05-08T10:27:00Z</cp:lastPrinted>
  <dcterms:created xsi:type="dcterms:W3CDTF">2026-06-08T07:01:00Z</dcterms:created>
  <dcterms:modified xsi:type="dcterms:W3CDTF">2026-06-12T07:15:00Z</dcterms:modified>
</cp:coreProperties>
</file>